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2C" w:rsidRPr="009E42F8" w:rsidRDefault="00FD5E2C" w:rsidP="00384C22">
      <w:pPr>
        <w:pStyle w:val="3"/>
        <w:spacing w:line="360" w:lineRule="auto"/>
        <w:ind w:right="-284"/>
        <w:jc w:val="left"/>
        <w:rPr>
          <w:sz w:val="32"/>
          <w:szCs w:val="32"/>
        </w:rPr>
      </w:pPr>
    </w:p>
    <w:p w:rsidR="00FD5E2C" w:rsidRPr="009E42F8" w:rsidRDefault="00B446FC" w:rsidP="003D31C8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В соответствии со ст. 19 ФЗ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20 Положения о контрольно-счетной палате </w:t>
      </w:r>
      <w:proofErr w:type="spellStart"/>
      <w:r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Pr="009E42F8">
        <w:rPr>
          <w:rFonts w:ascii="Times New Roman" w:hAnsi="Times New Roman"/>
          <w:sz w:val="32"/>
          <w:szCs w:val="32"/>
        </w:rPr>
        <w:t xml:space="preserve"> городского округа Отчет о деятельности Контрольно-счетной палаты </w:t>
      </w:r>
      <w:proofErr w:type="spellStart"/>
      <w:r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Pr="009E42F8">
        <w:rPr>
          <w:rFonts w:ascii="Times New Roman" w:hAnsi="Times New Roman"/>
          <w:sz w:val="32"/>
          <w:szCs w:val="32"/>
        </w:rPr>
        <w:t xml:space="preserve"> городского округа за </w:t>
      </w:r>
      <w:r w:rsidR="00FD5E2C" w:rsidRPr="009E42F8">
        <w:rPr>
          <w:rFonts w:ascii="Times New Roman" w:hAnsi="Times New Roman"/>
          <w:sz w:val="32"/>
          <w:szCs w:val="32"/>
        </w:rPr>
        <w:t>20</w:t>
      </w:r>
      <w:r w:rsidR="00693F88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="00FD5E2C" w:rsidRPr="009E42F8">
        <w:rPr>
          <w:rFonts w:ascii="Times New Roman" w:hAnsi="Times New Roman"/>
          <w:sz w:val="32"/>
          <w:szCs w:val="32"/>
        </w:rPr>
        <w:t xml:space="preserve"> год направляется в Совет народных депутатов </w:t>
      </w:r>
      <w:proofErr w:type="spellStart"/>
      <w:r w:rsidR="00FD5E2C" w:rsidRPr="009E42F8">
        <w:rPr>
          <w:rFonts w:ascii="Times New Roman" w:hAnsi="Times New Roman"/>
          <w:sz w:val="32"/>
          <w:szCs w:val="32"/>
        </w:rPr>
        <w:t>Ленин</w:t>
      </w:r>
      <w:r w:rsidRPr="009E42F8">
        <w:rPr>
          <w:rFonts w:ascii="Times New Roman" w:hAnsi="Times New Roman"/>
          <w:sz w:val="32"/>
          <w:szCs w:val="32"/>
        </w:rPr>
        <w:t>ск-Кузнецкого</w:t>
      </w:r>
      <w:proofErr w:type="spellEnd"/>
      <w:r w:rsidRPr="009E42F8">
        <w:rPr>
          <w:rFonts w:ascii="Times New Roman" w:hAnsi="Times New Roman"/>
          <w:sz w:val="32"/>
          <w:szCs w:val="32"/>
        </w:rPr>
        <w:t xml:space="preserve"> городского округа. </w:t>
      </w:r>
      <w:r w:rsidR="00FD5E2C" w:rsidRPr="009E42F8">
        <w:rPr>
          <w:rFonts w:ascii="Times New Roman" w:hAnsi="Times New Roman"/>
          <w:sz w:val="32"/>
          <w:szCs w:val="32"/>
        </w:rPr>
        <w:t>В отчете отражены основные итоги деятельности Контрольно-счетной палаты</w:t>
      </w:r>
      <w:r w:rsidR="0026265F" w:rsidRPr="009E42F8">
        <w:rPr>
          <w:rFonts w:ascii="Times New Roman" w:hAnsi="Times New Roman"/>
          <w:sz w:val="32"/>
          <w:szCs w:val="32"/>
        </w:rPr>
        <w:t xml:space="preserve"> за</w:t>
      </w:r>
      <w:r w:rsidR="00FD5E2C" w:rsidRPr="009E42F8">
        <w:rPr>
          <w:rFonts w:ascii="Times New Roman" w:hAnsi="Times New Roman"/>
          <w:sz w:val="32"/>
          <w:szCs w:val="32"/>
        </w:rPr>
        <w:t xml:space="preserve"> 20</w:t>
      </w:r>
      <w:r w:rsidR="00E809E0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="00FD5E2C" w:rsidRPr="009E42F8">
        <w:rPr>
          <w:rFonts w:ascii="Times New Roman" w:hAnsi="Times New Roman"/>
          <w:sz w:val="32"/>
          <w:szCs w:val="32"/>
        </w:rPr>
        <w:t xml:space="preserve"> год, результаты контрольных и экспертно-аналитических мероприятий по выполнению установленных законодательством полномочий.</w:t>
      </w:r>
    </w:p>
    <w:p w:rsidR="00E42EC6" w:rsidRPr="009E42F8" w:rsidRDefault="00E42EC6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Основны</w:t>
      </w:r>
      <w:r w:rsidR="00B446FC" w:rsidRPr="009E42F8">
        <w:rPr>
          <w:rFonts w:ascii="Times New Roman" w:hAnsi="Times New Roman"/>
          <w:sz w:val="32"/>
          <w:szCs w:val="32"/>
        </w:rPr>
        <w:t>ми</w:t>
      </w:r>
      <w:r w:rsidRPr="009E42F8">
        <w:rPr>
          <w:rFonts w:ascii="Times New Roman" w:hAnsi="Times New Roman"/>
          <w:sz w:val="32"/>
          <w:szCs w:val="32"/>
        </w:rPr>
        <w:t xml:space="preserve"> задач</w:t>
      </w:r>
      <w:r w:rsidR="00B446FC" w:rsidRPr="009E42F8">
        <w:rPr>
          <w:rFonts w:ascii="Times New Roman" w:hAnsi="Times New Roman"/>
          <w:sz w:val="32"/>
          <w:szCs w:val="32"/>
        </w:rPr>
        <w:t>ами</w:t>
      </w:r>
      <w:r w:rsidRPr="009E42F8">
        <w:rPr>
          <w:rFonts w:ascii="Times New Roman" w:hAnsi="Times New Roman"/>
          <w:sz w:val="32"/>
          <w:szCs w:val="32"/>
        </w:rPr>
        <w:t xml:space="preserve"> Контрольно-сч</w:t>
      </w:r>
      <w:r w:rsidR="00B446FC" w:rsidRPr="009E42F8">
        <w:rPr>
          <w:rFonts w:ascii="Times New Roman" w:hAnsi="Times New Roman"/>
          <w:sz w:val="32"/>
          <w:szCs w:val="32"/>
        </w:rPr>
        <w:t xml:space="preserve">етной палаты в отчетном периоде, как и прежде, являлся </w:t>
      </w:r>
      <w:r w:rsidRPr="009E42F8">
        <w:rPr>
          <w:rFonts w:ascii="Times New Roman" w:hAnsi="Times New Roman"/>
          <w:sz w:val="32"/>
          <w:szCs w:val="32"/>
        </w:rPr>
        <w:t>контрол</w:t>
      </w:r>
      <w:r w:rsidR="00B446FC" w:rsidRPr="009E42F8">
        <w:rPr>
          <w:rFonts w:ascii="Times New Roman" w:hAnsi="Times New Roman"/>
          <w:sz w:val="32"/>
          <w:szCs w:val="32"/>
        </w:rPr>
        <w:t>ь</w:t>
      </w:r>
      <w:r w:rsidRPr="009E42F8">
        <w:rPr>
          <w:rFonts w:ascii="Times New Roman" w:hAnsi="Times New Roman"/>
          <w:sz w:val="32"/>
          <w:szCs w:val="32"/>
        </w:rPr>
        <w:t xml:space="preserve"> за исполнением бюджета</w:t>
      </w:r>
      <w:r w:rsidR="00096AA5" w:rsidRPr="009E42F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96AA5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096AA5"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Pr="009E42F8">
        <w:rPr>
          <w:rFonts w:ascii="Times New Roman" w:hAnsi="Times New Roman"/>
          <w:sz w:val="32"/>
          <w:szCs w:val="32"/>
        </w:rPr>
        <w:t>, за соблюдением установленного порядка подготовки и рассмотрения проектов бюджета, отчетов об исполнении бюджета, в повышении эффективности использования средств местного бюджета, соблюдением установленного порядка управления и распоряжения имуществом, находящимся в муниципальной собственности и аудит закупок.</w:t>
      </w:r>
    </w:p>
    <w:p w:rsidR="00FD5E2C" w:rsidRPr="009E42F8" w:rsidRDefault="00E42EC6" w:rsidP="008B2555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В целях решения задач, определенных Положением о Контрольно-счетной палате, в 20</w:t>
      </w:r>
      <w:r w:rsidR="00E809E0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Pr="009E42F8">
        <w:rPr>
          <w:rFonts w:ascii="Times New Roman" w:hAnsi="Times New Roman"/>
          <w:sz w:val="32"/>
          <w:szCs w:val="32"/>
        </w:rPr>
        <w:t xml:space="preserve"> году проведено </w:t>
      </w:r>
      <w:r w:rsidR="00E809E0" w:rsidRPr="009E42F8">
        <w:rPr>
          <w:rFonts w:ascii="Times New Roman" w:hAnsi="Times New Roman"/>
          <w:sz w:val="32"/>
          <w:szCs w:val="32"/>
        </w:rPr>
        <w:t>1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="00E613B8" w:rsidRPr="009E42F8">
        <w:rPr>
          <w:rFonts w:ascii="Times New Roman" w:hAnsi="Times New Roman"/>
          <w:sz w:val="32"/>
          <w:szCs w:val="32"/>
        </w:rPr>
        <w:t xml:space="preserve"> </w:t>
      </w:r>
      <w:r w:rsidR="00FD5E2C" w:rsidRPr="009E42F8">
        <w:rPr>
          <w:rFonts w:ascii="Times New Roman" w:hAnsi="Times New Roman"/>
          <w:sz w:val="32"/>
          <w:szCs w:val="32"/>
        </w:rPr>
        <w:t xml:space="preserve">контрольных мероприятий.  Кроме того, в этом же  периоде была проведена внешняя проверка годовой отчетности </w:t>
      </w:r>
      <w:r w:rsidR="00862066" w:rsidRPr="009E42F8">
        <w:rPr>
          <w:rFonts w:ascii="Times New Roman" w:hAnsi="Times New Roman"/>
          <w:sz w:val="32"/>
          <w:szCs w:val="32"/>
        </w:rPr>
        <w:t>8</w:t>
      </w:r>
      <w:r w:rsidR="00FD5E2C" w:rsidRPr="009E42F8">
        <w:rPr>
          <w:rFonts w:ascii="Times New Roman" w:hAnsi="Times New Roman"/>
          <w:sz w:val="32"/>
          <w:szCs w:val="32"/>
        </w:rPr>
        <w:t xml:space="preserve"> главных распорядителей бюджетных средств,  экспертиза отч</w:t>
      </w:r>
      <w:r w:rsidR="00452453" w:rsidRPr="009E42F8">
        <w:rPr>
          <w:rFonts w:ascii="Times New Roman" w:hAnsi="Times New Roman"/>
          <w:sz w:val="32"/>
          <w:szCs w:val="32"/>
        </w:rPr>
        <w:t xml:space="preserve">ета об исполнении бюджета за </w:t>
      </w:r>
      <w:r w:rsidR="00452453" w:rsidRPr="009E42F8">
        <w:rPr>
          <w:rFonts w:ascii="Times New Roman" w:hAnsi="Times New Roman"/>
          <w:sz w:val="32"/>
          <w:szCs w:val="32"/>
        </w:rPr>
        <w:lastRenderedPageBreak/>
        <w:t>202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="00FD5E2C" w:rsidRPr="009E42F8">
        <w:rPr>
          <w:rFonts w:ascii="Times New Roman" w:hAnsi="Times New Roman"/>
          <w:sz w:val="32"/>
          <w:szCs w:val="32"/>
        </w:rPr>
        <w:t xml:space="preserve"> год, а также экспертиза проекта бюджета </w:t>
      </w:r>
      <w:proofErr w:type="spellStart"/>
      <w:r w:rsidR="00FD5E2C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FD5E2C" w:rsidRPr="009E42F8">
        <w:rPr>
          <w:rFonts w:ascii="Times New Roman" w:hAnsi="Times New Roman"/>
          <w:sz w:val="32"/>
          <w:szCs w:val="32"/>
        </w:rPr>
        <w:t xml:space="preserve"> городско</w:t>
      </w:r>
      <w:r w:rsidRPr="009E42F8">
        <w:rPr>
          <w:rFonts w:ascii="Times New Roman" w:hAnsi="Times New Roman"/>
          <w:sz w:val="32"/>
          <w:szCs w:val="32"/>
        </w:rPr>
        <w:t>го округа на 20</w:t>
      </w:r>
      <w:r w:rsidR="00E613B8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3</w:t>
      </w:r>
      <w:r w:rsidR="00ED1ADD" w:rsidRPr="009E42F8">
        <w:rPr>
          <w:rFonts w:ascii="Times New Roman" w:hAnsi="Times New Roman"/>
          <w:sz w:val="32"/>
          <w:szCs w:val="32"/>
        </w:rPr>
        <w:t xml:space="preserve"> год</w:t>
      </w:r>
      <w:r w:rsidR="00E613B8" w:rsidRPr="009E42F8">
        <w:rPr>
          <w:rFonts w:ascii="Times New Roman" w:hAnsi="Times New Roman"/>
          <w:sz w:val="32"/>
          <w:szCs w:val="32"/>
        </w:rPr>
        <w:t xml:space="preserve"> и плановый период 202</w:t>
      </w:r>
      <w:r w:rsidR="0064590B" w:rsidRPr="009E42F8">
        <w:rPr>
          <w:rFonts w:ascii="Times New Roman" w:hAnsi="Times New Roman"/>
          <w:sz w:val="32"/>
          <w:szCs w:val="32"/>
        </w:rPr>
        <w:t>4</w:t>
      </w:r>
      <w:r w:rsidR="000F5C85" w:rsidRPr="009E42F8">
        <w:rPr>
          <w:rFonts w:ascii="Times New Roman" w:hAnsi="Times New Roman"/>
          <w:sz w:val="32"/>
          <w:szCs w:val="32"/>
        </w:rPr>
        <w:t>-20</w:t>
      </w:r>
      <w:r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5</w:t>
      </w:r>
      <w:r w:rsidR="000F5C85" w:rsidRPr="009E42F8">
        <w:rPr>
          <w:rFonts w:ascii="Times New Roman" w:hAnsi="Times New Roman"/>
          <w:sz w:val="32"/>
          <w:szCs w:val="32"/>
        </w:rPr>
        <w:t xml:space="preserve"> годов</w:t>
      </w:r>
      <w:r w:rsidR="00E809E0" w:rsidRPr="009E42F8">
        <w:rPr>
          <w:rFonts w:ascii="Times New Roman" w:hAnsi="Times New Roman"/>
          <w:sz w:val="32"/>
          <w:szCs w:val="32"/>
        </w:rPr>
        <w:t>.</w:t>
      </w:r>
      <w:r w:rsidR="008B2555" w:rsidRPr="009E42F8">
        <w:rPr>
          <w:rFonts w:ascii="Times New Roman" w:hAnsi="Times New Roman"/>
          <w:sz w:val="32"/>
          <w:szCs w:val="32"/>
        </w:rPr>
        <w:t xml:space="preserve"> Так же, в целях исполнения </w:t>
      </w:r>
      <w:r w:rsidR="008B2555" w:rsidRPr="009E42F8">
        <w:rPr>
          <w:rFonts w:ascii="Times New Roman" w:hAnsi="Times New Roman"/>
          <w:bCs/>
          <w:sz w:val="32"/>
          <w:szCs w:val="32"/>
          <w:shd w:val="clear" w:color="auto" w:fill="FFFFFF"/>
        </w:rPr>
        <w:t xml:space="preserve">Указа Президента РФ от 07.05.2018  № 204 «О национальных целях и стратегических задачах развития Российской Федерации на период до 2024 года», </w:t>
      </w:r>
      <w:r w:rsidR="008B2555" w:rsidRPr="009E42F8">
        <w:rPr>
          <w:rFonts w:ascii="Times New Roman" w:hAnsi="Times New Roman"/>
          <w:sz w:val="32"/>
          <w:szCs w:val="32"/>
        </w:rPr>
        <w:t xml:space="preserve">обеспечения законности, защиты прав граждан при решении задач по социально-экономическому развитию муниципального образования </w:t>
      </w:r>
      <w:proofErr w:type="spellStart"/>
      <w:r w:rsidR="008B2555" w:rsidRPr="009E42F8">
        <w:rPr>
          <w:rFonts w:ascii="Times New Roman" w:hAnsi="Times New Roman"/>
          <w:sz w:val="32"/>
          <w:szCs w:val="32"/>
        </w:rPr>
        <w:t>Ленинск-Кузнецкий</w:t>
      </w:r>
      <w:proofErr w:type="spellEnd"/>
      <w:r w:rsidR="008B2555" w:rsidRPr="009E42F8">
        <w:rPr>
          <w:rFonts w:ascii="Times New Roman" w:hAnsi="Times New Roman"/>
          <w:sz w:val="32"/>
          <w:szCs w:val="32"/>
        </w:rPr>
        <w:t xml:space="preserve"> городской округ  Контрольно-счетной палатой проведено экспертно-аналитическое мероприятие  «Анализ целевого использования бюджетных средств, выделенных на реализацию национального проекта «Жилье и городская среда» за 202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="008B2555" w:rsidRPr="009E42F8">
        <w:rPr>
          <w:rFonts w:ascii="Times New Roman" w:hAnsi="Times New Roman"/>
          <w:sz w:val="32"/>
          <w:szCs w:val="32"/>
        </w:rPr>
        <w:t xml:space="preserve"> год.</w:t>
      </w:r>
    </w:p>
    <w:p w:rsidR="00E42EC6" w:rsidRPr="009E42F8" w:rsidRDefault="00E42EC6" w:rsidP="008B25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План деятельности Контрольно-счетной палаты на 20</w:t>
      </w:r>
      <w:r w:rsidR="00E809E0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Pr="009E42F8">
        <w:rPr>
          <w:rFonts w:ascii="Times New Roman" w:hAnsi="Times New Roman"/>
          <w:sz w:val="32"/>
          <w:szCs w:val="32"/>
        </w:rPr>
        <w:t xml:space="preserve"> год выполнен в полном объеме.</w:t>
      </w:r>
    </w:p>
    <w:p w:rsidR="00FD5E2C" w:rsidRPr="009E42F8" w:rsidRDefault="00FD5E2C" w:rsidP="008B2555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Из общего числа контрольных и экспертно-аналитических мероприятий в большинстве случаев тематика была обусловлена непосредственными требованиями законодательных и нормативных правовых актов, а так же по инициативе администрации и финансового управления городского округа.</w:t>
      </w:r>
    </w:p>
    <w:p w:rsidR="00FD5E2C" w:rsidRPr="009E42F8" w:rsidRDefault="00FD5E2C" w:rsidP="003D31C8">
      <w:pPr>
        <w:spacing w:after="0" w:line="360" w:lineRule="auto"/>
        <w:ind w:right="-284" w:firstLine="708"/>
        <w:jc w:val="both"/>
        <w:rPr>
          <w:rFonts w:ascii="Times New Roman" w:hAnsi="Times New Roman"/>
          <w:sz w:val="32"/>
          <w:szCs w:val="32"/>
        </w:rPr>
      </w:pP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bookmarkStart w:id="0" w:name="p1708"/>
      <w:bookmarkEnd w:id="0"/>
      <w:r w:rsidRPr="009E42F8">
        <w:rPr>
          <w:rFonts w:ascii="Times New Roman" w:hAnsi="Times New Roman"/>
          <w:b/>
          <w:sz w:val="32"/>
          <w:szCs w:val="32"/>
        </w:rPr>
        <w:t>Экспертно-аналитические мероприятия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Экспертно-аналитическая деятельность Контрольно-счетной палаты </w:t>
      </w:r>
      <w:r w:rsidR="00A56B4A" w:rsidRPr="009E42F8">
        <w:rPr>
          <w:rFonts w:ascii="Times New Roman" w:hAnsi="Times New Roman"/>
          <w:sz w:val="32"/>
          <w:szCs w:val="32"/>
        </w:rPr>
        <w:t>осуществлялась</w:t>
      </w:r>
      <w:r w:rsidR="00A56B4A" w:rsidRPr="009E42F8">
        <w:rPr>
          <w:rFonts w:ascii="Times New Roman" w:hAnsi="Times New Roman"/>
          <w:spacing w:val="4"/>
          <w:sz w:val="32"/>
          <w:szCs w:val="32"/>
        </w:rPr>
        <w:t xml:space="preserve"> путем проведения</w:t>
      </w:r>
      <w:r w:rsidR="00A56B4A" w:rsidRPr="009E42F8">
        <w:rPr>
          <w:rFonts w:ascii="Times New Roman" w:hAnsi="Times New Roman"/>
          <w:snapToGrid w:val="0"/>
          <w:spacing w:val="4"/>
          <w:sz w:val="32"/>
          <w:szCs w:val="32"/>
        </w:rPr>
        <w:t xml:space="preserve"> анализа, мониторинга, оценки или экспертизы</w:t>
      </w:r>
      <w:r w:rsidRPr="009E42F8">
        <w:rPr>
          <w:rFonts w:ascii="Times New Roman" w:hAnsi="Times New Roman"/>
          <w:sz w:val="32"/>
          <w:szCs w:val="32"/>
        </w:rPr>
        <w:t xml:space="preserve"> проектов местного бюджета, муниципальных программ и аудита закупок.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lastRenderedPageBreak/>
        <w:t>Экспертно-аналитические мероприятия Контрольно-счетной палаты в 20</w:t>
      </w:r>
      <w:r w:rsidR="00E809E0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Pr="009E42F8">
        <w:rPr>
          <w:rFonts w:ascii="Times New Roman" w:hAnsi="Times New Roman"/>
          <w:sz w:val="32"/>
          <w:szCs w:val="32"/>
        </w:rPr>
        <w:t xml:space="preserve"> году осуществлялись в трех последовательных стадиях:</w:t>
      </w:r>
    </w:p>
    <w:p w:rsidR="00C2310E" w:rsidRPr="009E42F8" w:rsidRDefault="00E55A49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-</w:t>
      </w:r>
      <w:r w:rsidR="00C2310E" w:rsidRPr="009E42F8">
        <w:rPr>
          <w:rFonts w:ascii="Times New Roman" w:hAnsi="Times New Roman"/>
          <w:sz w:val="32"/>
          <w:szCs w:val="32"/>
        </w:rPr>
        <w:t xml:space="preserve"> последующего контроля за исполнением бюджета 20</w:t>
      </w:r>
      <w:r w:rsidR="00452453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="00C2310E" w:rsidRPr="009E42F8">
        <w:rPr>
          <w:rFonts w:ascii="Times New Roman" w:hAnsi="Times New Roman"/>
          <w:sz w:val="32"/>
          <w:szCs w:val="32"/>
        </w:rPr>
        <w:t xml:space="preserve"> года;</w:t>
      </w:r>
    </w:p>
    <w:p w:rsidR="00C2310E" w:rsidRPr="009E42F8" w:rsidRDefault="00E55A49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-</w:t>
      </w:r>
      <w:r w:rsidR="00C2310E" w:rsidRPr="009E42F8">
        <w:rPr>
          <w:rFonts w:ascii="Times New Roman" w:hAnsi="Times New Roman"/>
          <w:sz w:val="32"/>
          <w:szCs w:val="32"/>
        </w:rPr>
        <w:t xml:space="preserve"> текущего (оперативного) контроля за исполнением бюджета 20</w:t>
      </w:r>
      <w:r w:rsidR="00E809E0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="00C2310E" w:rsidRPr="009E42F8">
        <w:rPr>
          <w:rFonts w:ascii="Times New Roman" w:hAnsi="Times New Roman"/>
          <w:sz w:val="32"/>
          <w:szCs w:val="32"/>
        </w:rPr>
        <w:t xml:space="preserve"> года;</w:t>
      </w:r>
    </w:p>
    <w:p w:rsidR="00C2310E" w:rsidRPr="009E42F8" w:rsidRDefault="00E55A49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-</w:t>
      </w:r>
      <w:r w:rsidR="00C2310E" w:rsidRPr="009E42F8">
        <w:rPr>
          <w:rFonts w:ascii="Times New Roman" w:hAnsi="Times New Roman"/>
          <w:sz w:val="32"/>
          <w:szCs w:val="32"/>
        </w:rPr>
        <w:t xml:space="preserve"> предварительного контроля</w:t>
      </w:r>
      <w:r w:rsidR="00E613B8" w:rsidRPr="009E42F8">
        <w:rPr>
          <w:rFonts w:ascii="Times New Roman" w:hAnsi="Times New Roman"/>
          <w:sz w:val="32"/>
          <w:szCs w:val="32"/>
        </w:rPr>
        <w:t xml:space="preserve"> проекта местного бюджета на 202</w:t>
      </w:r>
      <w:r w:rsidR="0064590B" w:rsidRPr="009E42F8">
        <w:rPr>
          <w:rFonts w:ascii="Times New Roman" w:hAnsi="Times New Roman"/>
          <w:sz w:val="32"/>
          <w:szCs w:val="32"/>
        </w:rPr>
        <w:t>3</w:t>
      </w:r>
      <w:r w:rsidR="00C2310E" w:rsidRPr="009E42F8">
        <w:rPr>
          <w:rFonts w:ascii="Times New Roman" w:hAnsi="Times New Roman"/>
          <w:sz w:val="32"/>
          <w:szCs w:val="32"/>
        </w:rPr>
        <w:t xml:space="preserve"> год и на плановый период 20</w:t>
      </w:r>
      <w:r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4</w:t>
      </w:r>
      <w:r w:rsidR="00C2310E" w:rsidRPr="009E42F8">
        <w:rPr>
          <w:rFonts w:ascii="Times New Roman" w:hAnsi="Times New Roman"/>
          <w:sz w:val="32"/>
          <w:szCs w:val="32"/>
        </w:rPr>
        <w:t xml:space="preserve"> и 202</w:t>
      </w:r>
      <w:r w:rsidR="0064590B" w:rsidRPr="009E42F8">
        <w:rPr>
          <w:rFonts w:ascii="Times New Roman" w:hAnsi="Times New Roman"/>
          <w:sz w:val="32"/>
          <w:szCs w:val="32"/>
        </w:rPr>
        <w:t>5</w:t>
      </w:r>
      <w:r w:rsidR="00C2310E" w:rsidRPr="009E42F8">
        <w:rPr>
          <w:rFonts w:ascii="Times New Roman" w:hAnsi="Times New Roman"/>
          <w:sz w:val="32"/>
          <w:szCs w:val="32"/>
        </w:rPr>
        <w:t xml:space="preserve"> годов.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По результатам проведения вышеуказанных экспертно-аналитических мероприятий Контрольно-счетной палатой было составлено </w:t>
      </w:r>
      <w:r w:rsidR="00585FAE" w:rsidRPr="009E42F8">
        <w:rPr>
          <w:rFonts w:ascii="Times New Roman" w:hAnsi="Times New Roman"/>
          <w:sz w:val="32"/>
          <w:szCs w:val="32"/>
        </w:rPr>
        <w:t>35</w:t>
      </w:r>
      <w:r w:rsidRPr="009E42F8">
        <w:rPr>
          <w:rFonts w:ascii="Times New Roman" w:hAnsi="Times New Roman"/>
          <w:sz w:val="32"/>
          <w:szCs w:val="32"/>
        </w:rPr>
        <w:t xml:space="preserve"> заключени</w:t>
      </w:r>
      <w:r w:rsidR="00585FAE" w:rsidRPr="009E42F8">
        <w:rPr>
          <w:rFonts w:ascii="Times New Roman" w:hAnsi="Times New Roman"/>
          <w:sz w:val="32"/>
          <w:szCs w:val="32"/>
        </w:rPr>
        <w:t>й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Результаты проведенных экспертно-аналитических мероприятий направлялись в </w:t>
      </w:r>
      <w:r w:rsidR="00E55A49" w:rsidRPr="009E42F8">
        <w:rPr>
          <w:rFonts w:ascii="Times New Roman" w:hAnsi="Times New Roman"/>
          <w:sz w:val="32"/>
          <w:szCs w:val="32"/>
        </w:rPr>
        <w:t xml:space="preserve">Совет народных депутатов </w:t>
      </w:r>
      <w:r w:rsidRPr="009E42F8">
        <w:rPr>
          <w:rFonts w:ascii="Times New Roman" w:hAnsi="Times New Roman"/>
          <w:sz w:val="32"/>
          <w:szCs w:val="32"/>
        </w:rPr>
        <w:t xml:space="preserve">и рассматривались на заседаниях </w:t>
      </w:r>
      <w:r w:rsidR="001E4539" w:rsidRPr="009E42F8">
        <w:rPr>
          <w:rFonts w:ascii="Times New Roman" w:hAnsi="Times New Roman"/>
          <w:sz w:val="32"/>
          <w:szCs w:val="32"/>
        </w:rPr>
        <w:t xml:space="preserve">комитетов </w:t>
      </w:r>
      <w:r w:rsidRPr="009E42F8">
        <w:rPr>
          <w:rFonts w:ascii="Times New Roman" w:hAnsi="Times New Roman"/>
          <w:sz w:val="32"/>
          <w:szCs w:val="32"/>
        </w:rPr>
        <w:t xml:space="preserve"> </w:t>
      </w:r>
      <w:r w:rsidR="00E55A49" w:rsidRPr="009E42F8">
        <w:rPr>
          <w:rFonts w:ascii="Times New Roman" w:hAnsi="Times New Roman"/>
          <w:sz w:val="32"/>
          <w:szCs w:val="32"/>
        </w:rPr>
        <w:t xml:space="preserve">Совета народных депутатов </w:t>
      </w:r>
      <w:proofErr w:type="spellStart"/>
      <w:r w:rsidR="00E55A49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E55A49"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Из направленных на экспертизу </w:t>
      </w:r>
      <w:r w:rsidR="00CF6FD7" w:rsidRPr="009E42F8">
        <w:rPr>
          <w:rFonts w:ascii="Times New Roman" w:hAnsi="Times New Roman"/>
          <w:sz w:val="32"/>
          <w:szCs w:val="32"/>
        </w:rPr>
        <w:t>2</w:t>
      </w:r>
      <w:r w:rsidR="00D77A12" w:rsidRPr="009E42F8">
        <w:rPr>
          <w:rFonts w:ascii="Times New Roman" w:hAnsi="Times New Roman"/>
          <w:sz w:val="32"/>
          <w:szCs w:val="32"/>
        </w:rPr>
        <w:t>3</w:t>
      </w:r>
      <w:r w:rsidRPr="009E42F8">
        <w:rPr>
          <w:rFonts w:ascii="Times New Roman" w:hAnsi="Times New Roman"/>
          <w:sz w:val="32"/>
          <w:szCs w:val="32"/>
        </w:rPr>
        <w:t xml:space="preserve"> проектов муниципальных программ в Контрольно-счетную палату,  </w:t>
      </w:r>
      <w:r w:rsidR="00E809E0" w:rsidRPr="009E42F8">
        <w:rPr>
          <w:rFonts w:ascii="Times New Roman" w:hAnsi="Times New Roman"/>
          <w:sz w:val="32"/>
          <w:szCs w:val="32"/>
        </w:rPr>
        <w:t>все  2</w:t>
      </w:r>
      <w:r w:rsidR="00D77A12" w:rsidRPr="009E42F8">
        <w:rPr>
          <w:rFonts w:ascii="Times New Roman" w:hAnsi="Times New Roman"/>
          <w:sz w:val="32"/>
          <w:szCs w:val="32"/>
        </w:rPr>
        <w:t>3</w:t>
      </w:r>
      <w:r w:rsidR="001E4539" w:rsidRPr="009E42F8">
        <w:rPr>
          <w:rFonts w:ascii="Times New Roman" w:hAnsi="Times New Roman"/>
          <w:sz w:val="32"/>
          <w:szCs w:val="32"/>
        </w:rPr>
        <w:t xml:space="preserve"> проект</w:t>
      </w:r>
      <w:r w:rsidR="00E809E0" w:rsidRPr="009E42F8">
        <w:rPr>
          <w:rFonts w:ascii="Times New Roman" w:hAnsi="Times New Roman"/>
          <w:sz w:val="32"/>
          <w:szCs w:val="32"/>
        </w:rPr>
        <w:t>а</w:t>
      </w:r>
      <w:r w:rsidR="001E4539" w:rsidRPr="009E42F8">
        <w:rPr>
          <w:rFonts w:ascii="Times New Roman" w:hAnsi="Times New Roman"/>
          <w:sz w:val="32"/>
          <w:szCs w:val="32"/>
        </w:rPr>
        <w:t xml:space="preserve"> были рекомендованы к принятию</w:t>
      </w:r>
      <w:r w:rsidR="00452453"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В рамках последующего контроля в соответствии со</w:t>
      </w:r>
      <w:r w:rsidR="00E613B8" w:rsidRPr="009E42F8">
        <w:rPr>
          <w:rFonts w:ascii="Times New Roman" w:hAnsi="Times New Roman"/>
          <w:sz w:val="32"/>
          <w:szCs w:val="32"/>
        </w:rPr>
        <w:t xml:space="preserve"> </w:t>
      </w:r>
      <w:hyperlink r:id="rId7" w:history="1">
        <w:r w:rsidRPr="009E42F8">
          <w:rPr>
            <w:rFonts w:ascii="Times New Roman" w:hAnsi="Times New Roman"/>
            <w:sz w:val="32"/>
            <w:szCs w:val="32"/>
          </w:rPr>
          <w:t>стат</w:t>
        </w:r>
        <w:r w:rsidR="00E613B8" w:rsidRPr="009E42F8">
          <w:rPr>
            <w:rFonts w:ascii="Times New Roman" w:hAnsi="Times New Roman"/>
            <w:sz w:val="32"/>
            <w:szCs w:val="32"/>
          </w:rPr>
          <w:t>ь</w:t>
        </w:r>
        <w:r w:rsidRPr="009E42F8">
          <w:rPr>
            <w:rFonts w:ascii="Times New Roman" w:hAnsi="Times New Roman"/>
            <w:sz w:val="32"/>
            <w:szCs w:val="32"/>
          </w:rPr>
          <w:t>ей 264.4</w:t>
        </w:r>
      </w:hyperlink>
      <w:r w:rsidR="009E42F8" w:rsidRPr="009E42F8">
        <w:rPr>
          <w:sz w:val="32"/>
          <w:szCs w:val="32"/>
        </w:rPr>
        <w:t xml:space="preserve"> </w:t>
      </w:r>
      <w:r w:rsidRPr="009E42F8">
        <w:rPr>
          <w:rFonts w:ascii="Times New Roman" w:hAnsi="Times New Roman"/>
          <w:sz w:val="32"/>
          <w:szCs w:val="32"/>
        </w:rPr>
        <w:t>Бюджетного Кодекса РФ и</w:t>
      </w:r>
      <w:r w:rsidR="00E613B8" w:rsidRPr="009E42F8">
        <w:rPr>
          <w:rFonts w:ascii="Times New Roman" w:hAnsi="Times New Roman"/>
          <w:sz w:val="32"/>
          <w:szCs w:val="32"/>
        </w:rPr>
        <w:t xml:space="preserve"> </w:t>
      </w:r>
      <w:hyperlink r:id="rId8" w:history="1">
        <w:r w:rsidRPr="009E42F8">
          <w:rPr>
            <w:rFonts w:ascii="Times New Roman" w:hAnsi="Times New Roman"/>
            <w:sz w:val="32"/>
            <w:szCs w:val="32"/>
          </w:rPr>
          <w:t>Положением</w:t>
        </w:r>
      </w:hyperlink>
      <w:r w:rsidR="00E613B8" w:rsidRPr="009E42F8">
        <w:rPr>
          <w:sz w:val="32"/>
          <w:szCs w:val="32"/>
        </w:rPr>
        <w:t xml:space="preserve"> </w:t>
      </w:r>
      <w:r w:rsidRPr="009E42F8">
        <w:rPr>
          <w:rFonts w:ascii="Times New Roman" w:hAnsi="Times New Roman"/>
          <w:sz w:val="32"/>
          <w:szCs w:val="32"/>
        </w:rPr>
        <w:t>о бюджетном процессе в муниципальном образовании проведена внешняя проверка годового отчета об исполнении бюджета за 20</w:t>
      </w:r>
      <w:r w:rsidR="00452453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Pr="009E42F8">
        <w:rPr>
          <w:rFonts w:ascii="Times New Roman" w:hAnsi="Times New Roman"/>
          <w:sz w:val="32"/>
          <w:szCs w:val="32"/>
        </w:rPr>
        <w:t xml:space="preserve"> год, представленного администрацией муниципального образования, подготовлено заключение с учетом результатов проверки годово</w:t>
      </w:r>
      <w:r w:rsidR="00E55A49" w:rsidRPr="009E42F8">
        <w:rPr>
          <w:rFonts w:ascii="Times New Roman" w:hAnsi="Times New Roman"/>
          <w:sz w:val="32"/>
          <w:szCs w:val="32"/>
        </w:rPr>
        <w:t>й бюджетной отчетности главных распорядителей</w:t>
      </w:r>
      <w:r w:rsidRPr="009E42F8">
        <w:rPr>
          <w:rFonts w:ascii="Times New Roman" w:hAnsi="Times New Roman"/>
          <w:sz w:val="32"/>
          <w:szCs w:val="32"/>
        </w:rPr>
        <w:t xml:space="preserve"> средств бюджета </w:t>
      </w:r>
      <w:r w:rsidR="00E613B8" w:rsidRPr="009E42F8">
        <w:rPr>
          <w:rFonts w:ascii="Times New Roman" w:hAnsi="Times New Roman"/>
          <w:sz w:val="32"/>
          <w:szCs w:val="32"/>
        </w:rPr>
        <w:t xml:space="preserve">городского округа </w:t>
      </w:r>
      <w:r w:rsidRPr="009E42F8">
        <w:rPr>
          <w:rFonts w:ascii="Times New Roman" w:hAnsi="Times New Roman"/>
          <w:sz w:val="32"/>
          <w:szCs w:val="32"/>
        </w:rPr>
        <w:t>за 20</w:t>
      </w:r>
      <w:r w:rsidR="00452453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Pr="009E42F8">
        <w:rPr>
          <w:rFonts w:ascii="Times New Roman" w:hAnsi="Times New Roman"/>
          <w:sz w:val="32"/>
          <w:szCs w:val="32"/>
        </w:rPr>
        <w:t xml:space="preserve"> год.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lastRenderedPageBreak/>
        <w:t>Заключение на годовой отчет об исполнении городского бюджета за 20</w:t>
      </w:r>
      <w:r w:rsidR="00452453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Pr="009E42F8">
        <w:rPr>
          <w:rFonts w:ascii="Times New Roman" w:hAnsi="Times New Roman"/>
          <w:sz w:val="32"/>
          <w:szCs w:val="32"/>
        </w:rPr>
        <w:t xml:space="preserve"> год представлено в </w:t>
      </w:r>
      <w:r w:rsidR="00E55A49" w:rsidRPr="009E42F8">
        <w:rPr>
          <w:rFonts w:ascii="Times New Roman" w:hAnsi="Times New Roman"/>
          <w:sz w:val="32"/>
          <w:szCs w:val="32"/>
        </w:rPr>
        <w:t>Совет народных депутатов и Главе городского округа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В рамках внешней проверки отчета об исполнении местного бюджета за 20</w:t>
      </w:r>
      <w:r w:rsidR="00452453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Pr="009E42F8">
        <w:rPr>
          <w:rFonts w:ascii="Times New Roman" w:hAnsi="Times New Roman"/>
          <w:sz w:val="32"/>
          <w:szCs w:val="32"/>
        </w:rPr>
        <w:t xml:space="preserve"> год проведена проверка годовой бюджетной отчетности </w:t>
      </w:r>
      <w:r w:rsidR="006422E8" w:rsidRPr="009E42F8">
        <w:rPr>
          <w:rFonts w:ascii="Times New Roman" w:hAnsi="Times New Roman"/>
          <w:sz w:val="32"/>
          <w:szCs w:val="32"/>
        </w:rPr>
        <w:t>8</w:t>
      </w:r>
      <w:r w:rsidRPr="009E42F8">
        <w:rPr>
          <w:rFonts w:ascii="Times New Roman" w:hAnsi="Times New Roman"/>
          <w:sz w:val="32"/>
          <w:szCs w:val="32"/>
        </w:rPr>
        <w:t xml:space="preserve"> главных </w:t>
      </w:r>
      <w:r w:rsidR="00E55A49" w:rsidRPr="009E42F8">
        <w:rPr>
          <w:rFonts w:ascii="Times New Roman" w:hAnsi="Times New Roman"/>
          <w:sz w:val="32"/>
          <w:szCs w:val="32"/>
        </w:rPr>
        <w:t>распорядителей</w:t>
      </w:r>
      <w:r w:rsidRPr="009E42F8">
        <w:rPr>
          <w:rFonts w:ascii="Times New Roman" w:hAnsi="Times New Roman"/>
          <w:sz w:val="32"/>
          <w:szCs w:val="32"/>
        </w:rPr>
        <w:t xml:space="preserve"> средств бюджета.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В ходе внешней проверки годовой бюджетной отчетности  главных </w:t>
      </w:r>
      <w:r w:rsidR="00E55A49" w:rsidRPr="009E42F8">
        <w:rPr>
          <w:rFonts w:ascii="Times New Roman" w:hAnsi="Times New Roman"/>
          <w:sz w:val="32"/>
          <w:szCs w:val="32"/>
        </w:rPr>
        <w:t>распорядителей</w:t>
      </w:r>
      <w:r w:rsidRPr="009E42F8">
        <w:rPr>
          <w:rFonts w:ascii="Times New Roman" w:hAnsi="Times New Roman"/>
          <w:sz w:val="32"/>
          <w:szCs w:val="32"/>
        </w:rPr>
        <w:t xml:space="preserve"> Контрольно-счетной палатой проверено соблюдение требований действующей Инструкции по бюджетному учету, полнота и правильность заполнения отчетных форм, внутренняя согласованность соответствующих форм отчетности, соответствие утвержденных бюджетных назначений и их исполнение показателям, отраженным в проекте решен</w:t>
      </w:r>
      <w:r w:rsidR="00E55A49" w:rsidRPr="009E42F8">
        <w:rPr>
          <w:rFonts w:ascii="Times New Roman" w:hAnsi="Times New Roman"/>
          <w:sz w:val="32"/>
          <w:szCs w:val="32"/>
        </w:rPr>
        <w:t>ия об исполнении бюджета за 20</w:t>
      </w:r>
      <w:r w:rsidR="00452453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Pr="009E42F8">
        <w:rPr>
          <w:rFonts w:ascii="Times New Roman" w:hAnsi="Times New Roman"/>
          <w:sz w:val="32"/>
          <w:szCs w:val="32"/>
        </w:rPr>
        <w:t xml:space="preserve"> год.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По результатам внешней проверки годовой бюджетной отчетности главных </w:t>
      </w:r>
      <w:r w:rsidR="00E55A49" w:rsidRPr="009E42F8">
        <w:rPr>
          <w:rFonts w:ascii="Times New Roman" w:hAnsi="Times New Roman"/>
          <w:sz w:val="32"/>
          <w:szCs w:val="32"/>
        </w:rPr>
        <w:t>распорядителей</w:t>
      </w:r>
      <w:r w:rsidRPr="009E42F8">
        <w:rPr>
          <w:rFonts w:ascii="Times New Roman" w:hAnsi="Times New Roman"/>
          <w:sz w:val="32"/>
          <w:szCs w:val="32"/>
        </w:rPr>
        <w:t xml:space="preserve"> средств местного бюджета Контрольно-счетной па</w:t>
      </w:r>
      <w:r w:rsidR="00E55A49" w:rsidRPr="009E42F8">
        <w:rPr>
          <w:rFonts w:ascii="Times New Roman" w:hAnsi="Times New Roman"/>
          <w:sz w:val="32"/>
          <w:szCs w:val="32"/>
        </w:rPr>
        <w:t xml:space="preserve">латой подготовлены </w:t>
      </w:r>
      <w:r w:rsidR="006422E8" w:rsidRPr="009E42F8">
        <w:rPr>
          <w:rFonts w:ascii="Times New Roman" w:hAnsi="Times New Roman"/>
          <w:sz w:val="32"/>
          <w:szCs w:val="32"/>
        </w:rPr>
        <w:t>9</w:t>
      </w:r>
      <w:r w:rsidR="00E55A49" w:rsidRPr="009E42F8">
        <w:rPr>
          <w:rFonts w:ascii="Times New Roman" w:hAnsi="Times New Roman"/>
          <w:sz w:val="32"/>
          <w:szCs w:val="32"/>
        </w:rPr>
        <w:t xml:space="preserve"> заключений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В рамках предварительного контроля проекта местного бюджета на 20</w:t>
      </w:r>
      <w:r w:rsidR="00E613B8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3</w:t>
      </w:r>
      <w:r w:rsidRPr="009E42F8">
        <w:rPr>
          <w:rFonts w:ascii="Times New Roman" w:hAnsi="Times New Roman"/>
          <w:sz w:val="32"/>
          <w:szCs w:val="32"/>
        </w:rPr>
        <w:t xml:space="preserve"> год и на плановый период 20</w:t>
      </w:r>
      <w:r w:rsidR="0051050C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4</w:t>
      </w:r>
      <w:r w:rsidRPr="009E42F8">
        <w:rPr>
          <w:rFonts w:ascii="Times New Roman" w:hAnsi="Times New Roman"/>
          <w:sz w:val="32"/>
          <w:szCs w:val="32"/>
        </w:rPr>
        <w:t xml:space="preserve"> и 202</w:t>
      </w:r>
      <w:r w:rsidR="0064590B" w:rsidRPr="009E42F8">
        <w:rPr>
          <w:rFonts w:ascii="Times New Roman" w:hAnsi="Times New Roman"/>
          <w:sz w:val="32"/>
          <w:szCs w:val="32"/>
        </w:rPr>
        <w:t>5</w:t>
      </w:r>
      <w:r w:rsidRPr="009E42F8">
        <w:rPr>
          <w:rFonts w:ascii="Times New Roman" w:hAnsi="Times New Roman"/>
          <w:sz w:val="32"/>
          <w:szCs w:val="32"/>
        </w:rPr>
        <w:t xml:space="preserve"> годов Контрольно-счетной палатой подготовлено заключение на проект решения </w:t>
      </w:r>
      <w:r w:rsidR="0051050C" w:rsidRPr="009E42F8">
        <w:rPr>
          <w:rFonts w:ascii="Times New Roman" w:hAnsi="Times New Roman"/>
          <w:sz w:val="32"/>
          <w:szCs w:val="32"/>
        </w:rPr>
        <w:t xml:space="preserve">«О бюджете </w:t>
      </w:r>
      <w:proofErr w:type="spellStart"/>
      <w:r w:rsidR="0051050C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51050C" w:rsidRPr="009E42F8">
        <w:rPr>
          <w:rFonts w:ascii="Times New Roman" w:hAnsi="Times New Roman"/>
          <w:sz w:val="32"/>
          <w:szCs w:val="32"/>
        </w:rPr>
        <w:t xml:space="preserve"> городского округа  на 20</w:t>
      </w:r>
      <w:r w:rsidR="00E613B8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3</w:t>
      </w:r>
      <w:r w:rsidR="0051050C" w:rsidRPr="009E42F8">
        <w:rPr>
          <w:rFonts w:ascii="Times New Roman" w:hAnsi="Times New Roman"/>
          <w:sz w:val="32"/>
          <w:szCs w:val="32"/>
        </w:rPr>
        <w:t xml:space="preserve"> год и плановый период 202</w:t>
      </w:r>
      <w:r w:rsidR="0064590B" w:rsidRPr="009E42F8">
        <w:rPr>
          <w:rFonts w:ascii="Times New Roman" w:hAnsi="Times New Roman"/>
          <w:sz w:val="32"/>
          <w:szCs w:val="32"/>
        </w:rPr>
        <w:t>4</w:t>
      </w:r>
      <w:r w:rsidR="0051050C" w:rsidRPr="009E42F8">
        <w:rPr>
          <w:rFonts w:ascii="Times New Roman" w:hAnsi="Times New Roman"/>
          <w:sz w:val="32"/>
          <w:szCs w:val="32"/>
        </w:rPr>
        <w:t xml:space="preserve"> и 202</w:t>
      </w:r>
      <w:r w:rsidR="0064590B" w:rsidRPr="009E42F8">
        <w:rPr>
          <w:rFonts w:ascii="Times New Roman" w:hAnsi="Times New Roman"/>
          <w:sz w:val="32"/>
          <w:szCs w:val="32"/>
        </w:rPr>
        <w:t>5</w:t>
      </w:r>
      <w:r w:rsidR="0051050C" w:rsidRPr="009E42F8">
        <w:rPr>
          <w:rFonts w:ascii="Times New Roman" w:hAnsi="Times New Roman"/>
          <w:sz w:val="32"/>
          <w:szCs w:val="32"/>
        </w:rPr>
        <w:t xml:space="preserve"> годов»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3D31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Целью подготовки заключения являлась оценка соблюдения участниками бюджетного планирования</w:t>
      </w:r>
      <w:r w:rsidR="00682905" w:rsidRPr="009E42F8">
        <w:rPr>
          <w:rFonts w:ascii="Times New Roman" w:hAnsi="Times New Roman"/>
          <w:sz w:val="32"/>
          <w:szCs w:val="32"/>
        </w:rPr>
        <w:t>,</w:t>
      </w:r>
      <w:r w:rsidRPr="009E42F8">
        <w:rPr>
          <w:rFonts w:ascii="Times New Roman" w:hAnsi="Times New Roman"/>
          <w:sz w:val="32"/>
          <w:szCs w:val="32"/>
        </w:rPr>
        <w:t xml:space="preserve"> требований Бюджетного кодекса Российской Федерации, Решения </w:t>
      </w:r>
      <w:r w:rsidR="0051050C" w:rsidRPr="009E42F8">
        <w:rPr>
          <w:rFonts w:ascii="Times New Roman" w:hAnsi="Times New Roman"/>
          <w:sz w:val="32"/>
          <w:szCs w:val="32"/>
        </w:rPr>
        <w:t xml:space="preserve">Совета народных депутатов </w:t>
      </w:r>
      <w:proofErr w:type="spellStart"/>
      <w:r w:rsidR="0051050C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51050C" w:rsidRPr="009E42F8">
        <w:rPr>
          <w:rFonts w:ascii="Times New Roman" w:hAnsi="Times New Roman"/>
          <w:sz w:val="32"/>
          <w:szCs w:val="32"/>
        </w:rPr>
        <w:t xml:space="preserve"> городского округа </w:t>
      </w:r>
      <w:r w:rsidRPr="009E42F8">
        <w:rPr>
          <w:rFonts w:ascii="Times New Roman" w:hAnsi="Times New Roman"/>
          <w:sz w:val="32"/>
          <w:szCs w:val="32"/>
        </w:rPr>
        <w:t xml:space="preserve">«О бюджетном </w:t>
      </w:r>
      <w:r w:rsidRPr="009E42F8">
        <w:rPr>
          <w:rFonts w:ascii="Times New Roman" w:hAnsi="Times New Roman"/>
          <w:sz w:val="32"/>
          <w:szCs w:val="32"/>
        </w:rPr>
        <w:lastRenderedPageBreak/>
        <w:t xml:space="preserve">процессе в </w:t>
      </w:r>
      <w:proofErr w:type="spellStart"/>
      <w:r w:rsidR="0051050C" w:rsidRPr="009E42F8">
        <w:rPr>
          <w:rFonts w:ascii="Times New Roman" w:hAnsi="Times New Roman"/>
          <w:sz w:val="32"/>
          <w:szCs w:val="32"/>
        </w:rPr>
        <w:t>Ленинск-Кузнецкий</w:t>
      </w:r>
      <w:proofErr w:type="spellEnd"/>
      <w:r w:rsidR="0051050C" w:rsidRPr="009E42F8">
        <w:rPr>
          <w:rFonts w:ascii="Times New Roman" w:hAnsi="Times New Roman"/>
          <w:sz w:val="32"/>
          <w:szCs w:val="32"/>
        </w:rPr>
        <w:t xml:space="preserve"> городском округе</w:t>
      </w:r>
      <w:r w:rsidRPr="009E42F8">
        <w:rPr>
          <w:rFonts w:ascii="Times New Roman" w:hAnsi="Times New Roman"/>
          <w:sz w:val="32"/>
          <w:szCs w:val="32"/>
        </w:rPr>
        <w:t xml:space="preserve">» и других нормативных правовых актов Российской Федерации, </w:t>
      </w:r>
      <w:r w:rsidR="0051050C" w:rsidRPr="009E42F8">
        <w:rPr>
          <w:rFonts w:ascii="Times New Roman" w:hAnsi="Times New Roman"/>
          <w:sz w:val="32"/>
          <w:szCs w:val="32"/>
        </w:rPr>
        <w:t>Кемеровской области</w:t>
      </w:r>
      <w:r w:rsidRPr="009E42F8">
        <w:rPr>
          <w:rFonts w:ascii="Times New Roman" w:hAnsi="Times New Roman"/>
          <w:sz w:val="32"/>
          <w:szCs w:val="32"/>
        </w:rPr>
        <w:t>,</w:t>
      </w:r>
      <w:r w:rsidR="0051050C" w:rsidRPr="009E42F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1050C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51050C"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407BBE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Заключение Контрольно-счетной палаты на </w:t>
      </w:r>
      <w:r w:rsidR="0051050C" w:rsidRPr="009E42F8">
        <w:rPr>
          <w:rFonts w:ascii="Times New Roman" w:hAnsi="Times New Roman"/>
          <w:sz w:val="32"/>
          <w:szCs w:val="32"/>
        </w:rPr>
        <w:t xml:space="preserve">проект решения  «О бюджете </w:t>
      </w:r>
      <w:proofErr w:type="spellStart"/>
      <w:r w:rsidR="0051050C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51050C" w:rsidRPr="009E42F8">
        <w:rPr>
          <w:rFonts w:ascii="Times New Roman" w:hAnsi="Times New Roman"/>
          <w:sz w:val="32"/>
          <w:szCs w:val="32"/>
        </w:rPr>
        <w:t xml:space="preserve"> городского округа на 20</w:t>
      </w:r>
      <w:r w:rsidR="00E613B8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3</w:t>
      </w:r>
      <w:r w:rsidR="0051050C" w:rsidRPr="009E42F8">
        <w:rPr>
          <w:rFonts w:ascii="Times New Roman" w:hAnsi="Times New Roman"/>
          <w:sz w:val="32"/>
          <w:szCs w:val="32"/>
        </w:rPr>
        <w:t xml:space="preserve"> год и плановый период 202</w:t>
      </w:r>
      <w:r w:rsidR="0064590B" w:rsidRPr="009E42F8">
        <w:rPr>
          <w:rFonts w:ascii="Times New Roman" w:hAnsi="Times New Roman"/>
          <w:sz w:val="32"/>
          <w:szCs w:val="32"/>
        </w:rPr>
        <w:t>4</w:t>
      </w:r>
      <w:r w:rsidR="0051050C" w:rsidRPr="009E42F8">
        <w:rPr>
          <w:rFonts w:ascii="Times New Roman" w:hAnsi="Times New Roman"/>
          <w:sz w:val="32"/>
          <w:szCs w:val="32"/>
        </w:rPr>
        <w:t>-202</w:t>
      </w:r>
      <w:r w:rsidR="0064590B" w:rsidRPr="009E42F8">
        <w:rPr>
          <w:rFonts w:ascii="Times New Roman" w:hAnsi="Times New Roman"/>
          <w:sz w:val="32"/>
          <w:szCs w:val="32"/>
        </w:rPr>
        <w:t>5</w:t>
      </w:r>
      <w:r w:rsidR="0051050C" w:rsidRPr="009E42F8">
        <w:rPr>
          <w:rFonts w:ascii="Times New Roman" w:hAnsi="Times New Roman"/>
          <w:sz w:val="32"/>
          <w:szCs w:val="32"/>
        </w:rPr>
        <w:t xml:space="preserve"> годов»</w:t>
      </w:r>
      <w:r w:rsidRPr="009E42F8">
        <w:rPr>
          <w:rFonts w:ascii="Times New Roman" w:hAnsi="Times New Roman"/>
          <w:sz w:val="32"/>
          <w:szCs w:val="32"/>
        </w:rPr>
        <w:t xml:space="preserve"> направлено главе </w:t>
      </w:r>
      <w:proofErr w:type="spellStart"/>
      <w:r w:rsidR="0051050C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51050C" w:rsidRPr="009E42F8">
        <w:rPr>
          <w:rFonts w:ascii="Times New Roman" w:hAnsi="Times New Roman"/>
          <w:sz w:val="32"/>
          <w:szCs w:val="32"/>
        </w:rPr>
        <w:t xml:space="preserve"> городского округа </w:t>
      </w:r>
      <w:r w:rsidRPr="009E42F8">
        <w:rPr>
          <w:rFonts w:ascii="Times New Roman" w:hAnsi="Times New Roman"/>
          <w:sz w:val="32"/>
          <w:szCs w:val="32"/>
        </w:rPr>
        <w:t xml:space="preserve">и в </w:t>
      </w:r>
      <w:r w:rsidR="0051050C" w:rsidRPr="009E42F8">
        <w:rPr>
          <w:rFonts w:ascii="Times New Roman" w:hAnsi="Times New Roman"/>
          <w:sz w:val="32"/>
          <w:szCs w:val="32"/>
        </w:rPr>
        <w:t xml:space="preserve">Совет народных депутатов </w:t>
      </w:r>
      <w:proofErr w:type="spellStart"/>
      <w:r w:rsidR="0051050C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51050C"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D414C2" w:rsidRPr="009E42F8" w:rsidRDefault="00D414C2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E42F8">
        <w:rPr>
          <w:rFonts w:ascii="Times New Roman" w:hAnsi="Times New Roman"/>
          <w:b/>
          <w:sz w:val="32"/>
          <w:szCs w:val="32"/>
        </w:rPr>
        <w:t>Контрольные мероприятия</w:t>
      </w:r>
    </w:p>
    <w:p w:rsidR="00C2310E" w:rsidRPr="009E42F8" w:rsidRDefault="00407BB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В </w:t>
      </w:r>
      <w:r w:rsidR="00682905" w:rsidRPr="009E42F8">
        <w:rPr>
          <w:rFonts w:ascii="Times New Roman" w:hAnsi="Times New Roman"/>
          <w:sz w:val="32"/>
          <w:szCs w:val="32"/>
        </w:rPr>
        <w:t xml:space="preserve">соответствии с планом работы в </w:t>
      </w:r>
      <w:r w:rsidRPr="009E42F8">
        <w:rPr>
          <w:rFonts w:ascii="Times New Roman" w:hAnsi="Times New Roman"/>
          <w:sz w:val="32"/>
          <w:szCs w:val="32"/>
        </w:rPr>
        <w:t>20</w:t>
      </w:r>
      <w:r w:rsidR="00B41549" w:rsidRPr="009E42F8">
        <w:rPr>
          <w:rFonts w:ascii="Times New Roman" w:hAnsi="Times New Roman"/>
          <w:sz w:val="32"/>
          <w:szCs w:val="32"/>
        </w:rPr>
        <w:t>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="00C2310E" w:rsidRPr="009E42F8">
        <w:rPr>
          <w:rFonts w:ascii="Times New Roman" w:hAnsi="Times New Roman"/>
          <w:sz w:val="32"/>
          <w:szCs w:val="32"/>
        </w:rPr>
        <w:t xml:space="preserve"> году проведено </w:t>
      </w:r>
      <w:r w:rsidR="00B41549" w:rsidRPr="009E42F8">
        <w:rPr>
          <w:rFonts w:ascii="Times New Roman" w:hAnsi="Times New Roman"/>
          <w:sz w:val="32"/>
          <w:szCs w:val="32"/>
        </w:rPr>
        <w:t>1</w:t>
      </w:r>
      <w:r w:rsidR="0064590B" w:rsidRPr="009E42F8">
        <w:rPr>
          <w:rFonts w:ascii="Times New Roman" w:hAnsi="Times New Roman"/>
          <w:sz w:val="32"/>
          <w:szCs w:val="32"/>
        </w:rPr>
        <w:t>1</w:t>
      </w:r>
      <w:r w:rsidR="00C2310E" w:rsidRPr="009E42F8">
        <w:rPr>
          <w:rFonts w:ascii="Times New Roman" w:hAnsi="Times New Roman"/>
          <w:sz w:val="32"/>
          <w:szCs w:val="32"/>
        </w:rPr>
        <w:t xml:space="preserve"> контрольных мероприятий, которыми охвачено </w:t>
      </w:r>
      <w:r w:rsidR="00B41549" w:rsidRPr="009E42F8">
        <w:rPr>
          <w:rFonts w:ascii="Times New Roman" w:hAnsi="Times New Roman"/>
          <w:sz w:val="32"/>
          <w:szCs w:val="32"/>
        </w:rPr>
        <w:t>1</w:t>
      </w:r>
      <w:r w:rsidR="00585FAE" w:rsidRPr="009E42F8">
        <w:rPr>
          <w:rFonts w:ascii="Times New Roman" w:hAnsi="Times New Roman"/>
          <w:sz w:val="32"/>
          <w:szCs w:val="32"/>
        </w:rPr>
        <w:t>1</w:t>
      </w:r>
      <w:r w:rsidR="00C2310E" w:rsidRPr="009E42F8">
        <w:rPr>
          <w:rFonts w:ascii="Times New Roman" w:hAnsi="Times New Roman"/>
          <w:sz w:val="32"/>
          <w:szCs w:val="32"/>
        </w:rPr>
        <w:t xml:space="preserve"> </w:t>
      </w:r>
      <w:r w:rsidR="004720A5" w:rsidRPr="009E42F8">
        <w:rPr>
          <w:rFonts w:ascii="Times New Roman" w:hAnsi="Times New Roman"/>
          <w:sz w:val="32"/>
          <w:szCs w:val="32"/>
        </w:rPr>
        <w:t>учреждений</w:t>
      </w:r>
      <w:r w:rsidR="00C2310E"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В ходе проверок был выявлен ряд недостатков и нарушений требований нормативно-правовых актов и действующего законодательства, кот</w:t>
      </w:r>
      <w:r w:rsidR="00682905" w:rsidRPr="009E42F8">
        <w:rPr>
          <w:rFonts w:ascii="Times New Roman" w:hAnsi="Times New Roman"/>
          <w:sz w:val="32"/>
          <w:szCs w:val="32"/>
        </w:rPr>
        <w:t>орые отражены в актах и отчетах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Акты проверок с предложениями Контрольно-счетной палаты были направлены руководителям объектов проверки для принятия мер по устранению выявленных нарушений и недостатков.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Объектами проверок по результатам реализации актов контрольных мероприятий предоставлялась в Контрольно-счетную палату информация о принятых мерах и устранении нарушений, недостатков и выполнении рекомендаций Контрольно-счетной палаты.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Отчеты по результатам проверок Контрольно-счетной палаты направлялись </w:t>
      </w:r>
      <w:r w:rsidR="00407BBE" w:rsidRPr="009E42F8">
        <w:rPr>
          <w:rFonts w:ascii="Times New Roman" w:hAnsi="Times New Roman"/>
          <w:sz w:val="32"/>
          <w:szCs w:val="32"/>
        </w:rPr>
        <w:t xml:space="preserve">главе </w:t>
      </w:r>
      <w:proofErr w:type="spellStart"/>
      <w:r w:rsidR="00407BBE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407BBE" w:rsidRPr="009E42F8">
        <w:rPr>
          <w:rFonts w:ascii="Times New Roman" w:hAnsi="Times New Roman"/>
          <w:sz w:val="32"/>
          <w:szCs w:val="32"/>
        </w:rPr>
        <w:t xml:space="preserve"> городского округа и в Совет народных депутатов </w:t>
      </w:r>
      <w:proofErr w:type="spellStart"/>
      <w:r w:rsidR="00407BBE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407BBE"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lastRenderedPageBreak/>
        <w:t>Информация об основных результатах контрольных мероприятий Контрольно-счетной палатой размещалась в сети «Интернет»</w:t>
      </w:r>
      <w:r w:rsidR="00407BBE" w:rsidRPr="009E42F8">
        <w:rPr>
          <w:rFonts w:ascii="Times New Roman" w:hAnsi="Times New Roman"/>
          <w:sz w:val="32"/>
          <w:szCs w:val="32"/>
        </w:rPr>
        <w:t xml:space="preserve"> на сайте администрации </w:t>
      </w:r>
      <w:proofErr w:type="spellStart"/>
      <w:r w:rsidR="00407BBE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407BBE" w:rsidRPr="009E42F8">
        <w:rPr>
          <w:rFonts w:ascii="Times New Roman" w:hAnsi="Times New Roman"/>
          <w:sz w:val="32"/>
          <w:szCs w:val="32"/>
        </w:rPr>
        <w:t xml:space="preserve"> городского округа в разделе </w:t>
      </w:r>
      <w:r w:rsidR="00682905" w:rsidRPr="009E42F8">
        <w:rPr>
          <w:rFonts w:ascii="Times New Roman" w:hAnsi="Times New Roman"/>
          <w:sz w:val="32"/>
          <w:szCs w:val="32"/>
        </w:rPr>
        <w:t>«</w:t>
      </w:r>
      <w:r w:rsidR="00407BBE" w:rsidRPr="009E42F8">
        <w:rPr>
          <w:rFonts w:ascii="Times New Roman" w:hAnsi="Times New Roman"/>
          <w:sz w:val="32"/>
          <w:szCs w:val="32"/>
        </w:rPr>
        <w:t>информация Контрольно-счетной палаты</w:t>
      </w:r>
      <w:r w:rsidR="00682905" w:rsidRPr="009E42F8">
        <w:rPr>
          <w:rFonts w:ascii="Times New Roman" w:hAnsi="Times New Roman"/>
          <w:sz w:val="32"/>
          <w:szCs w:val="32"/>
        </w:rPr>
        <w:t>»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C2310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Контрольные мероприятия в отчетном периоде были проведены</w:t>
      </w:r>
      <w:r w:rsidR="00017D5F" w:rsidRPr="009E42F8">
        <w:rPr>
          <w:rFonts w:ascii="Times New Roman" w:hAnsi="Times New Roman"/>
          <w:sz w:val="32"/>
          <w:szCs w:val="32"/>
        </w:rPr>
        <w:t xml:space="preserve"> в</w:t>
      </w:r>
      <w:r w:rsidRPr="009E42F8">
        <w:rPr>
          <w:rFonts w:ascii="Times New Roman" w:hAnsi="Times New Roman"/>
          <w:sz w:val="32"/>
          <w:szCs w:val="32"/>
        </w:rPr>
        <w:t>:</w:t>
      </w:r>
    </w:p>
    <w:p w:rsidR="00C2310E" w:rsidRPr="009E42F8" w:rsidRDefault="00585FAE" w:rsidP="00C2310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МБУК «ЦБС им. Н.К.Крупской»</w:t>
      </w:r>
      <w:r w:rsidR="00C2310E" w:rsidRPr="009E42F8">
        <w:rPr>
          <w:rFonts w:ascii="Times New Roman" w:hAnsi="Times New Roman"/>
          <w:sz w:val="32"/>
          <w:szCs w:val="32"/>
        </w:rPr>
        <w:t>;</w:t>
      </w:r>
    </w:p>
    <w:p w:rsidR="00C2310E" w:rsidRPr="009E42F8" w:rsidRDefault="00585FAE" w:rsidP="00C2310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МКУ «Управление по делам гражданской обороны и чрезвычайным ситуациям </w:t>
      </w:r>
      <w:proofErr w:type="spellStart"/>
      <w:r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="00C2310E" w:rsidRPr="009E42F8">
        <w:rPr>
          <w:rFonts w:ascii="Times New Roman" w:hAnsi="Times New Roman"/>
          <w:sz w:val="32"/>
          <w:szCs w:val="32"/>
        </w:rPr>
        <w:t>;</w:t>
      </w:r>
    </w:p>
    <w:p w:rsidR="007A2E07" w:rsidRPr="009E42F8" w:rsidRDefault="00585FAE" w:rsidP="00C2310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МБОУ ДО «Дворец творчества»</w:t>
      </w:r>
      <w:r w:rsidR="007A2E07" w:rsidRPr="009E42F8">
        <w:rPr>
          <w:rFonts w:ascii="Times New Roman" w:hAnsi="Times New Roman"/>
          <w:sz w:val="32"/>
          <w:szCs w:val="32"/>
        </w:rPr>
        <w:t>;</w:t>
      </w:r>
    </w:p>
    <w:p w:rsidR="00C847A1" w:rsidRPr="009E42F8" w:rsidRDefault="00585FAE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9E42F8">
        <w:rPr>
          <w:rFonts w:ascii="Times New Roman" w:hAnsi="Times New Roman"/>
          <w:sz w:val="32"/>
          <w:szCs w:val="32"/>
        </w:rPr>
        <w:t xml:space="preserve">Управление социальной защиты населения администрации </w:t>
      </w:r>
      <w:proofErr w:type="spellStart"/>
      <w:r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Pr="009E42F8">
        <w:rPr>
          <w:rFonts w:ascii="Times New Roman" w:hAnsi="Times New Roman"/>
          <w:sz w:val="32"/>
          <w:szCs w:val="32"/>
        </w:rPr>
        <w:t xml:space="preserve"> городского округа (муниципальные пенсии)</w:t>
      </w:r>
      <w:r w:rsidR="00C847A1" w:rsidRPr="009E42F8">
        <w:rPr>
          <w:rFonts w:ascii="Times New Roman" w:hAnsi="Times New Roman"/>
          <w:sz w:val="32"/>
          <w:szCs w:val="32"/>
        </w:rPr>
        <w:t>;</w:t>
      </w:r>
    </w:p>
    <w:p w:rsidR="00C847A1" w:rsidRPr="009E42F8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М</w:t>
      </w:r>
      <w:r w:rsidR="00585FAE" w:rsidRPr="009E42F8">
        <w:rPr>
          <w:rFonts w:ascii="Times New Roman" w:hAnsi="Times New Roman"/>
          <w:sz w:val="32"/>
          <w:szCs w:val="32"/>
        </w:rPr>
        <w:t>Б</w:t>
      </w:r>
      <w:r w:rsidRPr="009E42F8">
        <w:rPr>
          <w:rFonts w:ascii="Times New Roman" w:hAnsi="Times New Roman"/>
          <w:sz w:val="32"/>
          <w:szCs w:val="32"/>
        </w:rPr>
        <w:t xml:space="preserve">ДОУ «Детский сад № </w:t>
      </w:r>
      <w:r w:rsidR="00585FAE" w:rsidRPr="009E42F8">
        <w:rPr>
          <w:rFonts w:ascii="Times New Roman" w:hAnsi="Times New Roman"/>
          <w:sz w:val="32"/>
          <w:szCs w:val="32"/>
        </w:rPr>
        <w:t>16</w:t>
      </w:r>
      <w:r w:rsidRPr="009E42F8">
        <w:rPr>
          <w:rFonts w:ascii="Times New Roman" w:hAnsi="Times New Roman"/>
          <w:sz w:val="32"/>
          <w:szCs w:val="32"/>
        </w:rPr>
        <w:t>»;</w:t>
      </w:r>
    </w:p>
    <w:p w:rsidR="00C847A1" w:rsidRPr="009E42F8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МБОУ «</w:t>
      </w:r>
      <w:r w:rsidR="00585FAE" w:rsidRPr="009E42F8">
        <w:rPr>
          <w:rFonts w:ascii="Times New Roman" w:hAnsi="Times New Roman"/>
          <w:sz w:val="32"/>
          <w:szCs w:val="32"/>
        </w:rPr>
        <w:t>ООШ</w:t>
      </w:r>
      <w:r w:rsidRPr="009E42F8">
        <w:rPr>
          <w:rFonts w:ascii="Times New Roman" w:hAnsi="Times New Roman"/>
          <w:sz w:val="32"/>
          <w:szCs w:val="32"/>
        </w:rPr>
        <w:t xml:space="preserve"> № </w:t>
      </w:r>
      <w:r w:rsidR="00585FAE" w:rsidRPr="009E42F8">
        <w:rPr>
          <w:rFonts w:ascii="Times New Roman" w:hAnsi="Times New Roman"/>
          <w:sz w:val="32"/>
          <w:szCs w:val="32"/>
        </w:rPr>
        <w:t>15</w:t>
      </w:r>
      <w:r w:rsidRPr="009E42F8">
        <w:rPr>
          <w:rFonts w:ascii="Times New Roman" w:hAnsi="Times New Roman"/>
          <w:sz w:val="32"/>
          <w:szCs w:val="32"/>
        </w:rPr>
        <w:t>»;</w:t>
      </w:r>
    </w:p>
    <w:p w:rsidR="00C847A1" w:rsidRPr="009E42F8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МБДОУ «Детский сад № </w:t>
      </w:r>
      <w:r w:rsidR="00585FAE" w:rsidRPr="009E42F8">
        <w:rPr>
          <w:rFonts w:ascii="Times New Roman" w:hAnsi="Times New Roman"/>
          <w:sz w:val="32"/>
          <w:szCs w:val="32"/>
        </w:rPr>
        <w:t>1</w:t>
      </w:r>
      <w:r w:rsidRPr="009E42F8">
        <w:rPr>
          <w:rFonts w:ascii="Times New Roman" w:hAnsi="Times New Roman"/>
          <w:sz w:val="32"/>
          <w:szCs w:val="32"/>
        </w:rPr>
        <w:t>»;</w:t>
      </w:r>
    </w:p>
    <w:p w:rsidR="00C847A1" w:rsidRPr="009E42F8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МБДОУ «Детский сад № </w:t>
      </w:r>
      <w:r w:rsidR="00585FAE" w:rsidRPr="009E42F8">
        <w:rPr>
          <w:rFonts w:ascii="Times New Roman" w:hAnsi="Times New Roman"/>
          <w:sz w:val="32"/>
          <w:szCs w:val="32"/>
        </w:rPr>
        <w:t>32</w:t>
      </w:r>
      <w:r w:rsidRPr="009E42F8">
        <w:rPr>
          <w:rFonts w:ascii="Times New Roman" w:hAnsi="Times New Roman"/>
          <w:sz w:val="32"/>
          <w:szCs w:val="32"/>
        </w:rPr>
        <w:t>»;</w:t>
      </w:r>
    </w:p>
    <w:p w:rsidR="00C847A1" w:rsidRPr="009E42F8" w:rsidRDefault="00C847A1" w:rsidP="00C84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МБДОУ «Детский сад № </w:t>
      </w:r>
      <w:r w:rsidR="00585FAE" w:rsidRPr="009E42F8">
        <w:rPr>
          <w:rFonts w:ascii="Times New Roman" w:hAnsi="Times New Roman"/>
          <w:sz w:val="32"/>
          <w:szCs w:val="32"/>
        </w:rPr>
        <w:t>30</w:t>
      </w:r>
      <w:r w:rsidRPr="009E42F8">
        <w:rPr>
          <w:rFonts w:ascii="Times New Roman" w:hAnsi="Times New Roman"/>
          <w:sz w:val="32"/>
          <w:szCs w:val="32"/>
        </w:rPr>
        <w:t>»;</w:t>
      </w:r>
    </w:p>
    <w:p w:rsidR="00B41549" w:rsidRPr="009E42F8" w:rsidRDefault="00B41549" w:rsidP="00B41549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МБОУ «</w:t>
      </w:r>
      <w:r w:rsidR="00585FAE" w:rsidRPr="009E42F8">
        <w:rPr>
          <w:rFonts w:ascii="Times New Roman" w:hAnsi="Times New Roman"/>
          <w:sz w:val="32"/>
          <w:szCs w:val="32"/>
        </w:rPr>
        <w:t>ООШ</w:t>
      </w:r>
      <w:r w:rsidRPr="009E42F8">
        <w:rPr>
          <w:rFonts w:ascii="Times New Roman" w:hAnsi="Times New Roman"/>
          <w:sz w:val="32"/>
          <w:szCs w:val="32"/>
        </w:rPr>
        <w:t xml:space="preserve"> № </w:t>
      </w:r>
      <w:r w:rsidR="00585FAE" w:rsidRPr="009E42F8">
        <w:rPr>
          <w:rFonts w:ascii="Times New Roman" w:hAnsi="Times New Roman"/>
          <w:sz w:val="32"/>
          <w:szCs w:val="32"/>
        </w:rPr>
        <w:t>7»</w:t>
      </w:r>
      <w:r w:rsidR="00D414C2" w:rsidRPr="009E42F8">
        <w:rPr>
          <w:rFonts w:ascii="Times New Roman" w:hAnsi="Times New Roman"/>
          <w:sz w:val="32"/>
          <w:szCs w:val="32"/>
        </w:rPr>
        <w:t xml:space="preserve"> </w:t>
      </w:r>
      <w:r w:rsidRPr="009E42F8">
        <w:rPr>
          <w:rFonts w:ascii="Times New Roman" w:hAnsi="Times New Roman"/>
          <w:sz w:val="32"/>
          <w:szCs w:val="32"/>
        </w:rPr>
        <w:t>;</w:t>
      </w:r>
    </w:p>
    <w:p w:rsidR="00C2310E" w:rsidRPr="009E42F8" w:rsidRDefault="00B41549" w:rsidP="005F79A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585FAE" w:rsidRPr="009E42F8">
        <w:rPr>
          <w:rFonts w:ascii="Times New Roman" w:hAnsi="Times New Roman"/>
          <w:sz w:val="32"/>
          <w:szCs w:val="32"/>
        </w:rPr>
        <w:t xml:space="preserve">Управление по физической культуре, спорту и туризму администрации </w:t>
      </w:r>
      <w:proofErr w:type="spellStart"/>
      <w:r w:rsidR="00585FAE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585FAE"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="005F79AB" w:rsidRPr="009E42F8">
        <w:rPr>
          <w:rFonts w:ascii="Times New Roman" w:hAnsi="Times New Roman"/>
          <w:sz w:val="32"/>
          <w:szCs w:val="32"/>
        </w:rPr>
        <w:t>.</w:t>
      </w:r>
    </w:p>
    <w:p w:rsidR="005F79AB" w:rsidRPr="009E42F8" w:rsidRDefault="005F79AB" w:rsidP="005F79AB">
      <w:pPr>
        <w:pStyle w:val="a4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096AA5" w:rsidRPr="009E42F8" w:rsidRDefault="00C2310E" w:rsidP="00C2310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lastRenderedPageBreak/>
        <w:t>По результат</w:t>
      </w:r>
      <w:r w:rsidR="005F6B82" w:rsidRPr="009E42F8">
        <w:rPr>
          <w:rFonts w:ascii="Times New Roman" w:hAnsi="Times New Roman"/>
          <w:sz w:val="32"/>
          <w:szCs w:val="32"/>
        </w:rPr>
        <w:t>ам контрольных мероприятий в 202</w:t>
      </w:r>
      <w:r w:rsidR="0064590B" w:rsidRPr="009E42F8">
        <w:rPr>
          <w:rFonts w:ascii="Times New Roman" w:hAnsi="Times New Roman"/>
          <w:sz w:val="32"/>
          <w:szCs w:val="32"/>
        </w:rPr>
        <w:t>2</w:t>
      </w:r>
      <w:r w:rsidRPr="009E42F8">
        <w:rPr>
          <w:rFonts w:ascii="Times New Roman" w:hAnsi="Times New Roman"/>
          <w:sz w:val="32"/>
          <w:szCs w:val="32"/>
        </w:rPr>
        <w:t xml:space="preserve"> году Контрольно-счетной палатой  выявлено нарушений в финансово-бюджетной сфере на общую сумму </w:t>
      </w:r>
      <w:r w:rsidR="0064590B" w:rsidRPr="009E42F8">
        <w:rPr>
          <w:rFonts w:ascii="Times New Roman" w:hAnsi="Times New Roman"/>
          <w:sz w:val="32"/>
          <w:szCs w:val="32"/>
        </w:rPr>
        <w:t>2 568,1</w:t>
      </w:r>
      <w:r w:rsidR="005F6B82" w:rsidRPr="009E42F8">
        <w:rPr>
          <w:rFonts w:ascii="Times New Roman" w:hAnsi="Times New Roman"/>
          <w:sz w:val="32"/>
          <w:szCs w:val="32"/>
        </w:rPr>
        <w:t xml:space="preserve"> </w:t>
      </w:r>
      <w:r w:rsidR="00F51F79" w:rsidRPr="009E42F8">
        <w:rPr>
          <w:rFonts w:ascii="Times New Roman" w:hAnsi="Times New Roman"/>
          <w:sz w:val="32"/>
          <w:szCs w:val="32"/>
        </w:rPr>
        <w:t xml:space="preserve"> </w:t>
      </w:r>
      <w:r w:rsidRPr="009E42F8">
        <w:rPr>
          <w:rFonts w:ascii="Times New Roman" w:hAnsi="Times New Roman"/>
          <w:sz w:val="32"/>
          <w:szCs w:val="32"/>
        </w:rPr>
        <w:t xml:space="preserve">тыс.руб. Установлено неэффективное использование бюджетных средств в сумме </w:t>
      </w:r>
      <w:r w:rsidR="0064590B" w:rsidRPr="009E42F8">
        <w:rPr>
          <w:rFonts w:ascii="Times New Roman" w:hAnsi="Times New Roman"/>
          <w:sz w:val="32"/>
          <w:szCs w:val="32"/>
        </w:rPr>
        <w:t>270,0</w:t>
      </w:r>
      <w:r w:rsidR="00F51F79" w:rsidRPr="009E42F8">
        <w:rPr>
          <w:rFonts w:ascii="Times New Roman" w:hAnsi="Times New Roman"/>
          <w:sz w:val="32"/>
          <w:szCs w:val="32"/>
        </w:rPr>
        <w:t xml:space="preserve"> </w:t>
      </w:r>
      <w:r w:rsidRPr="009E42F8">
        <w:rPr>
          <w:rFonts w:ascii="Times New Roman" w:hAnsi="Times New Roman"/>
          <w:sz w:val="32"/>
          <w:szCs w:val="32"/>
        </w:rPr>
        <w:t>тыс.руб.</w:t>
      </w:r>
      <w:r w:rsidR="007E64D0">
        <w:rPr>
          <w:rFonts w:ascii="Times New Roman" w:hAnsi="Times New Roman"/>
          <w:sz w:val="32"/>
          <w:szCs w:val="32"/>
        </w:rPr>
        <w:t xml:space="preserve">, </w:t>
      </w:r>
      <w:r w:rsidRPr="009E42F8">
        <w:rPr>
          <w:rFonts w:ascii="Times New Roman" w:hAnsi="Times New Roman"/>
          <w:sz w:val="32"/>
          <w:szCs w:val="32"/>
        </w:rPr>
        <w:t xml:space="preserve">нецелевое использование бюджетных средств </w:t>
      </w:r>
      <w:r w:rsidR="005F6B82" w:rsidRPr="009E42F8">
        <w:rPr>
          <w:rFonts w:ascii="Times New Roman" w:hAnsi="Times New Roman"/>
          <w:sz w:val="32"/>
          <w:szCs w:val="32"/>
        </w:rPr>
        <w:t>не</w:t>
      </w:r>
      <w:r w:rsidR="009E42F8" w:rsidRPr="009E42F8">
        <w:rPr>
          <w:rFonts w:ascii="Times New Roman" w:hAnsi="Times New Roman"/>
          <w:sz w:val="32"/>
          <w:szCs w:val="32"/>
        </w:rPr>
        <w:t xml:space="preserve"> установлено</w:t>
      </w:r>
      <w:r w:rsidRPr="009E42F8">
        <w:rPr>
          <w:rFonts w:ascii="Times New Roman" w:hAnsi="Times New Roman"/>
          <w:sz w:val="32"/>
          <w:szCs w:val="32"/>
        </w:rPr>
        <w:t xml:space="preserve">. </w:t>
      </w:r>
    </w:p>
    <w:p w:rsidR="00C2310E" w:rsidRPr="009E42F8" w:rsidRDefault="00096AA5" w:rsidP="00C2310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В</w:t>
      </w:r>
      <w:r w:rsidR="00C2310E" w:rsidRPr="009E42F8">
        <w:rPr>
          <w:rFonts w:ascii="Times New Roman" w:hAnsi="Times New Roman"/>
          <w:sz w:val="32"/>
          <w:szCs w:val="32"/>
        </w:rPr>
        <w:t xml:space="preserve"> уполномоченные органы и учреждения направлено </w:t>
      </w:r>
      <w:r w:rsidR="0070738F" w:rsidRPr="009E42F8">
        <w:rPr>
          <w:rFonts w:ascii="Times New Roman" w:hAnsi="Times New Roman"/>
          <w:sz w:val="32"/>
          <w:szCs w:val="32"/>
        </w:rPr>
        <w:t>35</w:t>
      </w:r>
      <w:r w:rsidR="00FB2DDA" w:rsidRPr="009E42F8">
        <w:rPr>
          <w:rFonts w:ascii="Times New Roman" w:hAnsi="Times New Roman"/>
          <w:sz w:val="32"/>
          <w:szCs w:val="32"/>
        </w:rPr>
        <w:t xml:space="preserve"> </w:t>
      </w:r>
      <w:r w:rsidR="00C2310E" w:rsidRPr="009E42F8">
        <w:rPr>
          <w:rFonts w:ascii="Times New Roman" w:hAnsi="Times New Roman"/>
          <w:sz w:val="32"/>
          <w:szCs w:val="32"/>
        </w:rPr>
        <w:t>информационных пис</w:t>
      </w:r>
      <w:r w:rsidR="00017D5F" w:rsidRPr="009E42F8">
        <w:rPr>
          <w:rFonts w:ascii="Times New Roman" w:hAnsi="Times New Roman"/>
          <w:sz w:val="32"/>
          <w:szCs w:val="32"/>
        </w:rPr>
        <w:t>ем</w:t>
      </w:r>
      <w:r w:rsidR="00C2310E" w:rsidRPr="009E42F8">
        <w:rPr>
          <w:rFonts w:ascii="Times New Roman" w:hAnsi="Times New Roman"/>
          <w:sz w:val="32"/>
          <w:szCs w:val="32"/>
        </w:rPr>
        <w:t xml:space="preserve"> о нарушениях и недостатках, относящихся к их компетенции. </w:t>
      </w:r>
    </w:p>
    <w:p w:rsidR="00862066" w:rsidRPr="009E42F8" w:rsidRDefault="00862066" w:rsidP="00C2310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2310E" w:rsidRPr="009E42F8" w:rsidRDefault="00C2310E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>При этом значительную долю в объеме выявленных нарушений и недостатков при расходовании бюджетных средств составляют нарушения: бюджетного, жилищного, гражданского и трудового законодательства РФ, а так же недостатки в деятельности. Так, за проверяемый период  нарушались отдельные пункты:</w:t>
      </w:r>
    </w:p>
    <w:p w:rsidR="00FB2DDA" w:rsidRPr="009E42F8" w:rsidRDefault="000177CD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 xml:space="preserve">1. </w:t>
      </w:r>
      <w:r w:rsidR="00FB2DDA" w:rsidRPr="009E42F8">
        <w:rPr>
          <w:color w:val="auto"/>
          <w:sz w:val="32"/>
          <w:szCs w:val="32"/>
        </w:rPr>
        <w:t>Жилищн</w:t>
      </w:r>
      <w:r w:rsidRPr="009E42F8">
        <w:rPr>
          <w:color w:val="auto"/>
          <w:sz w:val="32"/>
          <w:szCs w:val="32"/>
        </w:rPr>
        <w:t>ого</w:t>
      </w:r>
      <w:r w:rsidR="00FB2DDA" w:rsidRPr="009E42F8">
        <w:rPr>
          <w:color w:val="auto"/>
          <w:sz w:val="32"/>
          <w:szCs w:val="32"/>
        </w:rPr>
        <w:t xml:space="preserve"> кодекс</w:t>
      </w:r>
      <w:r w:rsidRPr="009E42F8">
        <w:rPr>
          <w:color w:val="auto"/>
          <w:sz w:val="32"/>
          <w:szCs w:val="32"/>
        </w:rPr>
        <w:t>а</w:t>
      </w:r>
      <w:r w:rsidR="00FB2DDA" w:rsidRPr="009E42F8">
        <w:rPr>
          <w:color w:val="auto"/>
          <w:sz w:val="32"/>
          <w:szCs w:val="32"/>
        </w:rPr>
        <w:t xml:space="preserve"> Российской Федерации;</w:t>
      </w:r>
    </w:p>
    <w:p w:rsidR="00FB2DDA" w:rsidRPr="009E42F8" w:rsidRDefault="000177CD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sz w:val="32"/>
          <w:szCs w:val="32"/>
        </w:rPr>
        <w:t xml:space="preserve">2. </w:t>
      </w:r>
      <w:r w:rsidR="00FB2DDA" w:rsidRPr="009E42F8">
        <w:rPr>
          <w:sz w:val="32"/>
          <w:szCs w:val="32"/>
        </w:rPr>
        <w:t>Гражданск</w:t>
      </w:r>
      <w:r w:rsidRPr="009E42F8">
        <w:rPr>
          <w:sz w:val="32"/>
          <w:szCs w:val="32"/>
        </w:rPr>
        <w:t>ого</w:t>
      </w:r>
      <w:r w:rsidR="00FB2DDA" w:rsidRPr="009E42F8">
        <w:rPr>
          <w:sz w:val="32"/>
          <w:szCs w:val="32"/>
        </w:rPr>
        <w:t xml:space="preserve"> кодекс</w:t>
      </w:r>
      <w:r w:rsidRPr="009E42F8">
        <w:rPr>
          <w:sz w:val="32"/>
          <w:szCs w:val="32"/>
        </w:rPr>
        <w:t>а</w:t>
      </w:r>
      <w:r w:rsidR="00FB2DDA" w:rsidRPr="009E42F8">
        <w:rPr>
          <w:sz w:val="32"/>
          <w:szCs w:val="32"/>
        </w:rPr>
        <w:t xml:space="preserve"> </w:t>
      </w:r>
      <w:r w:rsidR="00FB2DDA" w:rsidRPr="009E42F8">
        <w:rPr>
          <w:color w:val="auto"/>
          <w:sz w:val="32"/>
          <w:szCs w:val="32"/>
        </w:rPr>
        <w:t>Российской Федерации;</w:t>
      </w:r>
    </w:p>
    <w:p w:rsidR="000177CD" w:rsidRPr="009E42F8" w:rsidRDefault="000177CD" w:rsidP="000177CD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 xml:space="preserve">3. Трудового </w:t>
      </w:r>
      <w:r w:rsidRPr="009E42F8">
        <w:rPr>
          <w:sz w:val="32"/>
          <w:szCs w:val="32"/>
        </w:rPr>
        <w:t xml:space="preserve">кодекса </w:t>
      </w:r>
      <w:r w:rsidRPr="009E42F8">
        <w:rPr>
          <w:color w:val="auto"/>
          <w:sz w:val="32"/>
          <w:szCs w:val="32"/>
        </w:rPr>
        <w:t xml:space="preserve">Российской Федерации; </w:t>
      </w:r>
    </w:p>
    <w:p w:rsidR="000177CD" w:rsidRPr="009E42F8" w:rsidRDefault="000177CD" w:rsidP="000177CD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 xml:space="preserve">4. Бюджетного </w:t>
      </w:r>
      <w:r w:rsidRPr="009E42F8">
        <w:rPr>
          <w:sz w:val="32"/>
          <w:szCs w:val="32"/>
        </w:rPr>
        <w:t xml:space="preserve">кодекса </w:t>
      </w:r>
      <w:r w:rsidRPr="009E42F8">
        <w:rPr>
          <w:color w:val="auto"/>
          <w:sz w:val="32"/>
          <w:szCs w:val="32"/>
        </w:rPr>
        <w:t>Российской Федерации;</w:t>
      </w:r>
    </w:p>
    <w:p w:rsidR="000177CD" w:rsidRPr="009E42F8" w:rsidRDefault="000177CD" w:rsidP="000177CD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>5. Налогового кодекса Российской Федерации;</w:t>
      </w:r>
    </w:p>
    <w:p w:rsidR="00C2310E" w:rsidRPr="009E42F8" w:rsidRDefault="000177CD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>6</w:t>
      </w:r>
      <w:r w:rsidR="00C2310E" w:rsidRPr="009E42F8">
        <w:rPr>
          <w:color w:val="auto"/>
          <w:sz w:val="32"/>
          <w:szCs w:val="32"/>
        </w:rPr>
        <w:t>. Федерального закона от 06.12.2011 № 402-ФЗ «О бухгалтерском учете»;</w:t>
      </w:r>
    </w:p>
    <w:p w:rsidR="00C2310E" w:rsidRPr="009E42F8" w:rsidRDefault="000177CD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>7</w:t>
      </w:r>
      <w:r w:rsidR="00C2310E" w:rsidRPr="009E42F8">
        <w:rPr>
          <w:color w:val="auto"/>
          <w:sz w:val="32"/>
          <w:szCs w:val="32"/>
        </w:rPr>
        <w:t>. Федерального закона от 12.01.1996 № 7-ФЗ «О некоммерческих организациях»;</w:t>
      </w:r>
    </w:p>
    <w:p w:rsidR="00C2310E" w:rsidRPr="009E42F8" w:rsidRDefault="000177CD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  <w:shd w:val="clear" w:color="auto" w:fill="FFFFFF"/>
        </w:rPr>
      </w:pPr>
      <w:r w:rsidRPr="009E42F8">
        <w:rPr>
          <w:color w:val="auto"/>
          <w:sz w:val="32"/>
          <w:szCs w:val="32"/>
        </w:rPr>
        <w:lastRenderedPageBreak/>
        <w:t>8</w:t>
      </w:r>
      <w:r w:rsidR="00C2310E" w:rsidRPr="009E42F8">
        <w:rPr>
          <w:color w:val="auto"/>
          <w:sz w:val="32"/>
          <w:szCs w:val="32"/>
        </w:rPr>
        <w:t xml:space="preserve">. Федерального </w:t>
      </w:r>
      <w:r w:rsidR="00640DFB" w:rsidRPr="009E42F8">
        <w:rPr>
          <w:color w:val="auto"/>
          <w:sz w:val="32"/>
          <w:szCs w:val="32"/>
        </w:rPr>
        <w:t>з</w:t>
      </w:r>
      <w:r w:rsidR="00C2310E" w:rsidRPr="009E42F8">
        <w:rPr>
          <w:color w:val="auto"/>
          <w:sz w:val="32"/>
          <w:szCs w:val="32"/>
        </w:rPr>
        <w:t>акона от 05.04.2013 № 44-ФЗ</w:t>
      </w:r>
      <w:r w:rsidR="00C2310E" w:rsidRPr="009E42F8">
        <w:rPr>
          <w:color w:val="auto"/>
          <w:sz w:val="32"/>
          <w:szCs w:val="32"/>
          <w:shd w:val="clear" w:color="auto" w:fill="FFFFFF"/>
        </w:rPr>
        <w:t xml:space="preserve">  «О контрактной системе в сфере закупок товаров, работ, услуг для обеспечения государственных и муниципальных нужд»;</w:t>
      </w:r>
    </w:p>
    <w:p w:rsidR="000177CD" w:rsidRPr="009E42F8" w:rsidRDefault="000177CD" w:rsidP="00C2310E">
      <w:pPr>
        <w:pStyle w:val="Default"/>
        <w:spacing w:line="360" w:lineRule="auto"/>
        <w:ind w:firstLine="708"/>
        <w:jc w:val="both"/>
        <w:rPr>
          <w:color w:val="FF0000"/>
          <w:sz w:val="32"/>
          <w:szCs w:val="32"/>
        </w:rPr>
      </w:pPr>
      <w:r w:rsidRPr="009E42F8">
        <w:rPr>
          <w:sz w:val="32"/>
          <w:szCs w:val="32"/>
          <w:highlight w:val="white"/>
        </w:rPr>
        <w:t xml:space="preserve">9. Федерального </w:t>
      </w:r>
      <w:r w:rsidR="00640DFB" w:rsidRPr="009E42F8">
        <w:rPr>
          <w:sz w:val="32"/>
          <w:szCs w:val="32"/>
          <w:highlight w:val="white"/>
        </w:rPr>
        <w:t>з</w:t>
      </w:r>
      <w:r w:rsidRPr="009E42F8">
        <w:rPr>
          <w:sz w:val="32"/>
          <w:szCs w:val="32"/>
          <w:highlight w:val="white"/>
        </w:rPr>
        <w:t>акона от 26.07.2016 № 135-ФЗ «О защите конкуренции»</w:t>
      </w:r>
      <w:r w:rsidRPr="009E42F8">
        <w:rPr>
          <w:sz w:val="32"/>
          <w:szCs w:val="32"/>
        </w:rPr>
        <w:t>;</w:t>
      </w:r>
    </w:p>
    <w:p w:rsidR="00C2310E" w:rsidRPr="009E42F8" w:rsidRDefault="000177CD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>10</w:t>
      </w:r>
      <w:r w:rsidR="00C2310E" w:rsidRPr="009E42F8">
        <w:rPr>
          <w:color w:val="auto"/>
          <w:sz w:val="32"/>
          <w:szCs w:val="32"/>
        </w:rPr>
        <w:t xml:space="preserve">. Приказа </w:t>
      </w:r>
      <w:proofErr w:type="spellStart"/>
      <w:r w:rsidR="00C2310E" w:rsidRPr="009E42F8">
        <w:rPr>
          <w:color w:val="auto"/>
          <w:sz w:val="32"/>
          <w:szCs w:val="32"/>
        </w:rPr>
        <w:t>МинФина</w:t>
      </w:r>
      <w:proofErr w:type="spellEnd"/>
      <w:r w:rsidR="00C2310E" w:rsidRPr="009E42F8">
        <w:rPr>
          <w:color w:val="auto"/>
          <w:sz w:val="32"/>
          <w:szCs w:val="32"/>
        </w:rPr>
        <w:t xml:space="preserve"> РФ от 06.12.2010 № 162н «Инструкция по применению плана счетов бюджетного учета»; </w:t>
      </w:r>
    </w:p>
    <w:p w:rsidR="000177CD" w:rsidRPr="009E42F8" w:rsidRDefault="000177CD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sz w:val="32"/>
          <w:szCs w:val="32"/>
        </w:rPr>
        <w:t>11. Приказа Минфина РФ от 13.06.1995 № 49 (ред. от 08.11.2010) «Об утверждении Методических указаний по инвентаризации имущества и финансовых обязательств»;</w:t>
      </w:r>
    </w:p>
    <w:p w:rsidR="000177CD" w:rsidRPr="009E42F8" w:rsidRDefault="000177CD" w:rsidP="00C2310E">
      <w:pPr>
        <w:pStyle w:val="Default"/>
        <w:spacing w:line="360" w:lineRule="auto"/>
        <w:ind w:firstLine="708"/>
        <w:jc w:val="both"/>
        <w:rPr>
          <w:color w:val="FF0000"/>
          <w:sz w:val="32"/>
          <w:szCs w:val="32"/>
        </w:rPr>
      </w:pPr>
      <w:r w:rsidRPr="009E42F8">
        <w:rPr>
          <w:sz w:val="32"/>
          <w:szCs w:val="32"/>
        </w:rPr>
        <w:t>12. Приказа Минфина от 08.06.2018 № 132н «Об утверждении Порядка формирования и применения кодов бюджетной классификации Российской Федерации»;</w:t>
      </w:r>
    </w:p>
    <w:p w:rsidR="00C2310E" w:rsidRPr="009E42F8" w:rsidRDefault="00C2310E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  <w:shd w:val="clear" w:color="auto" w:fill="FFFFFF"/>
        </w:rPr>
      </w:pPr>
      <w:r w:rsidRPr="009E42F8">
        <w:rPr>
          <w:color w:val="auto"/>
          <w:sz w:val="32"/>
          <w:szCs w:val="32"/>
        </w:rPr>
        <w:t>1</w:t>
      </w:r>
      <w:r w:rsidR="000177CD" w:rsidRPr="009E42F8">
        <w:rPr>
          <w:color w:val="auto"/>
          <w:sz w:val="32"/>
          <w:szCs w:val="32"/>
        </w:rPr>
        <w:t>3</w:t>
      </w:r>
      <w:r w:rsidRPr="009E42F8">
        <w:rPr>
          <w:color w:val="auto"/>
          <w:sz w:val="32"/>
          <w:szCs w:val="32"/>
        </w:rPr>
        <w:t>. П</w:t>
      </w:r>
      <w:r w:rsidRPr="009E42F8">
        <w:rPr>
          <w:color w:val="auto"/>
          <w:sz w:val="32"/>
          <w:szCs w:val="32"/>
          <w:shd w:val="clear" w:color="auto" w:fill="FFFFFF"/>
        </w:rPr>
        <w:t xml:space="preserve">риказа Минфина РФ от 20.11.2007 № 112н «Об общих требованиях к порядку составления, утверждения и ведения бюджетных смет казенных учреждений»; </w:t>
      </w:r>
    </w:p>
    <w:p w:rsidR="00C2310E" w:rsidRPr="009E42F8" w:rsidRDefault="00C2310E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  <w:shd w:val="clear" w:color="auto" w:fill="FFFFFF"/>
        </w:rPr>
        <w:t>1</w:t>
      </w:r>
      <w:r w:rsidR="000177CD" w:rsidRPr="009E42F8">
        <w:rPr>
          <w:color w:val="auto"/>
          <w:sz w:val="32"/>
          <w:szCs w:val="32"/>
          <w:shd w:val="clear" w:color="auto" w:fill="FFFFFF"/>
        </w:rPr>
        <w:t>4</w:t>
      </w:r>
      <w:r w:rsidRPr="009E42F8">
        <w:rPr>
          <w:color w:val="auto"/>
          <w:sz w:val="32"/>
          <w:szCs w:val="32"/>
          <w:shd w:val="clear" w:color="auto" w:fill="FFFFFF"/>
        </w:rPr>
        <w:t>. П</w:t>
      </w:r>
      <w:r w:rsidRPr="009E42F8">
        <w:rPr>
          <w:color w:val="auto"/>
          <w:sz w:val="32"/>
          <w:szCs w:val="32"/>
        </w:rPr>
        <w:t xml:space="preserve">риказа </w:t>
      </w:r>
      <w:proofErr w:type="spellStart"/>
      <w:r w:rsidRPr="009E42F8">
        <w:rPr>
          <w:color w:val="auto"/>
          <w:sz w:val="32"/>
          <w:szCs w:val="32"/>
        </w:rPr>
        <w:t>МинФина</w:t>
      </w:r>
      <w:proofErr w:type="spellEnd"/>
      <w:r w:rsidRPr="009E42F8">
        <w:rPr>
          <w:color w:val="auto"/>
          <w:sz w:val="32"/>
          <w:szCs w:val="32"/>
        </w:rPr>
        <w:t xml:space="preserve"> РФ от 01.12.2010 № 157н «Об утверждении единого плана</w:t>
      </w:r>
      <w:r w:rsidRPr="009E42F8">
        <w:rPr>
          <w:color w:val="FF0000"/>
          <w:sz w:val="32"/>
          <w:szCs w:val="32"/>
        </w:rPr>
        <w:t xml:space="preserve"> </w:t>
      </w:r>
      <w:r w:rsidRPr="009E42F8">
        <w:rPr>
          <w:color w:val="auto"/>
          <w:sz w:val="32"/>
          <w:szCs w:val="32"/>
        </w:rPr>
        <w:t xml:space="preserve">счетов бухгалтерского учета»; </w:t>
      </w:r>
    </w:p>
    <w:p w:rsidR="000177CD" w:rsidRPr="009E42F8" w:rsidRDefault="0061254F" w:rsidP="00C2310E">
      <w:pPr>
        <w:pStyle w:val="Default"/>
        <w:spacing w:line="360" w:lineRule="auto"/>
        <w:ind w:firstLine="708"/>
        <w:jc w:val="both"/>
        <w:rPr>
          <w:color w:val="FF0000"/>
          <w:sz w:val="32"/>
          <w:szCs w:val="32"/>
        </w:rPr>
      </w:pPr>
      <w:r w:rsidRPr="009E42F8">
        <w:rPr>
          <w:sz w:val="32"/>
          <w:szCs w:val="32"/>
        </w:rPr>
        <w:t xml:space="preserve">15. </w:t>
      </w:r>
      <w:r w:rsidR="000177CD" w:rsidRPr="009E42F8">
        <w:rPr>
          <w:sz w:val="32"/>
          <w:szCs w:val="32"/>
        </w:rPr>
        <w:t>Приказа Министерства экономического развития РФ от 29.10.2013  № 631 «Об утверждении типового положения о контрактной службе»;</w:t>
      </w:r>
    </w:p>
    <w:p w:rsidR="00C2310E" w:rsidRPr="009E42F8" w:rsidRDefault="00C2310E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>1</w:t>
      </w:r>
      <w:r w:rsidR="0061254F" w:rsidRPr="009E42F8">
        <w:rPr>
          <w:color w:val="auto"/>
          <w:sz w:val="32"/>
          <w:szCs w:val="32"/>
        </w:rPr>
        <w:t>6</w:t>
      </w:r>
      <w:r w:rsidRPr="009E42F8">
        <w:rPr>
          <w:color w:val="auto"/>
          <w:sz w:val="32"/>
          <w:szCs w:val="32"/>
        </w:rPr>
        <w:t xml:space="preserve">. </w:t>
      </w:r>
      <w:r w:rsidRPr="009E42F8">
        <w:rPr>
          <w:color w:val="auto"/>
          <w:sz w:val="32"/>
          <w:szCs w:val="32"/>
          <w:highlight w:val="white"/>
        </w:rPr>
        <w:t>Приказ</w:t>
      </w:r>
      <w:r w:rsidR="00017D5F" w:rsidRPr="009E42F8">
        <w:rPr>
          <w:color w:val="auto"/>
          <w:sz w:val="32"/>
          <w:szCs w:val="32"/>
          <w:highlight w:val="white"/>
        </w:rPr>
        <w:t xml:space="preserve">а </w:t>
      </w:r>
      <w:r w:rsidRPr="009E42F8">
        <w:rPr>
          <w:color w:val="auto"/>
          <w:sz w:val="32"/>
          <w:szCs w:val="32"/>
          <w:highlight w:val="white"/>
        </w:rPr>
        <w:t>Минтранса России от 18.09.2008 № 152 «Об обязательных реквизитах и порядке заполнения путевых листов»</w:t>
      </w:r>
      <w:r w:rsidRPr="009E42F8">
        <w:rPr>
          <w:color w:val="auto"/>
          <w:sz w:val="32"/>
          <w:szCs w:val="32"/>
        </w:rPr>
        <w:t xml:space="preserve">; </w:t>
      </w:r>
    </w:p>
    <w:p w:rsidR="000177CD" w:rsidRPr="009E42F8" w:rsidRDefault="0061254F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spacing w:val="3"/>
          <w:sz w:val="32"/>
          <w:szCs w:val="32"/>
        </w:rPr>
        <w:t xml:space="preserve">17. </w:t>
      </w:r>
      <w:r w:rsidR="000177CD" w:rsidRPr="009E42F8">
        <w:rPr>
          <w:spacing w:val="3"/>
          <w:sz w:val="32"/>
          <w:szCs w:val="32"/>
        </w:rPr>
        <w:t xml:space="preserve">Приказа </w:t>
      </w:r>
      <w:proofErr w:type="spellStart"/>
      <w:r w:rsidR="000177CD" w:rsidRPr="009E42F8">
        <w:rPr>
          <w:spacing w:val="3"/>
          <w:sz w:val="32"/>
          <w:szCs w:val="32"/>
        </w:rPr>
        <w:t>Минобрнауки</w:t>
      </w:r>
      <w:proofErr w:type="spellEnd"/>
      <w:r w:rsidR="000177CD" w:rsidRPr="009E42F8">
        <w:rPr>
          <w:spacing w:val="3"/>
          <w:sz w:val="32"/>
          <w:szCs w:val="32"/>
        </w:rPr>
        <w:t xml:space="preserve"> от 17.10.2013 № 1155 «Об утверждении федерального государственного образовательного стандарта дошкольного образования»;</w:t>
      </w:r>
    </w:p>
    <w:p w:rsidR="00C2310E" w:rsidRPr="009E42F8" w:rsidRDefault="00C2310E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lastRenderedPageBreak/>
        <w:t>1</w:t>
      </w:r>
      <w:r w:rsidR="0061254F" w:rsidRPr="009E42F8">
        <w:rPr>
          <w:color w:val="auto"/>
          <w:sz w:val="32"/>
          <w:szCs w:val="32"/>
        </w:rPr>
        <w:t>8</w:t>
      </w:r>
      <w:r w:rsidRPr="009E42F8">
        <w:rPr>
          <w:color w:val="auto"/>
          <w:sz w:val="32"/>
          <w:szCs w:val="32"/>
        </w:rPr>
        <w:t xml:space="preserve">. Постановления Правительства РФ от 13.10.2008 № 749 «Об особенностях направления работников в служебные командировки»; </w:t>
      </w:r>
    </w:p>
    <w:p w:rsidR="000177CD" w:rsidRPr="009E42F8" w:rsidRDefault="0061254F" w:rsidP="000177CD">
      <w:pPr>
        <w:pStyle w:val="Default"/>
        <w:spacing w:line="360" w:lineRule="auto"/>
        <w:ind w:firstLine="708"/>
        <w:jc w:val="both"/>
        <w:rPr>
          <w:color w:val="FF0000"/>
          <w:sz w:val="32"/>
          <w:szCs w:val="32"/>
        </w:rPr>
      </w:pPr>
      <w:r w:rsidRPr="009E42F8">
        <w:rPr>
          <w:sz w:val="32"/>
          <w:szCs w:val="32"/>
          <w:shd w:val="clear" w:color="auto" w:fill="FFFFFF"/>
        </w:rPr>
        <w:t xml:space="preserve">19. </w:t>
      </w:r>
      <w:r w:rsidR="000177CD" w:rsidRPr="009E42F8">
        <w:rPr>
          <w:sz w:val="32"/>
          <w:szCs w:val="32"/>
          <w:shd w:val="clear" w:color="auto" w:fill="FFFFFF"/>
        </w:rPr>
        <w:t>Закон</w:t>
      </w:r>
      <w:r w:rsidR="00017D5F" w:rsidRPr="009E42F8">
        <w:rPr>
          <w:sz w:val="32"/>
          <w:szCs w:val="32"/>
          <w:shd w:val="clear" w:color="auto" w:fill="FFFFFF"/>
        </w:rPr>
        <w:t>а</w:t>
      </w:r>
      <w:r w:rsidR="000177CD" w:rsidRPr="009E42F8">
        <w:rPr>
          <w:sz w:val="32"/>
          <w:szCs w:val="32"/>
          <w:shd w:val="clear" w:color="auto" w:fill="FFFFFF"/>
        </w:rPr>
        <w:t xml:space="preserve"> Кемеровской области от 02.11.2012 № 102-ОЗ «О муниципальном жилищном контроле» (утв. постановлением Совета народных депутатов Кемеровской области от 24.10.2012 № 1906);</w:t>
      </w:r>
    </w:p>
    <w:p w:rsidR="000177CD" w:rsidRPr="009E42F8" w:rsidRDefault="0061254F" w:rsidP="00C2310E">
      <w:pPr>
        <w:pStyle w:val="Default"/>
        <w:spacing w:line="360" w:lineRule="auto"/>
        <w:ind w:firstLine="708"/>
        <w:jc w:val="both"/>
        <w:rPr>
          <w:color w:val="FF0000"/>
          <w:sz w:val="32"/>
          <w:szCs w:val="32"/>
        </w:rPr>
      </w:pPr>
      <w:r w:rsidRPr="009E42F8">
        <w:rPr>
          <w:sz w:val="32"/>
          <w:szCs w:val="32"/>
          <w:shd w:val="clear" w:color="auto" w:fill="FFFFFF"/>
        </w:rPr>
        <w:t xml:space="preserve">20. </w:t>
      </w:r>
      <w:r w:rsidR="000177CD" w:rsidRPr="009E42F8">
        <w:rPr>
          <w:sz w:val="32"/>
          <w:szCs w:val="32"/>
          <w:shd w:val="clear" w:color="auto" w:fill="FFFFFF"/>
        </w:rPr>
        <w:t>Постановлени</w:t>
      </w:r>
      <w:r w:rsidR="00017D5F" w:rsidRPr="009E42F8">
        <w:rPr>
          <w:sz w:val="32"/>
          <w:szCs w:val="32"/>
          <w:shd w:val="clear" w:color="auto" w:fill="FFFFFF"/>
        </w:rPr>
        <w:t>я</w:t>
      </w:r>
      <w:r w:rsidR="000177CD" w:rsidRPr="009E42F8">
        <w:rPr>
          <w:sz w:val="32"/>
          <w:szCs w:val="32"/>
          <w:shd w:val="clear" w:color="auto" w:fill="FFFFFF"/>
        </w:rPr>
        <w:t xml:space="preserve"> Коллегии Администрации Кемеровской  области от 18.01.2011 № 7  «О мерах реализации Закона Кемеровской области от 08.07.2010 № 90-ОЗ «О наделении органов местного самоуправления отдельными государственными полномочиями в сфере создания и функционирования административных комиссий»</w:t>
      </w:r>
      <w:r w:rsidR="000177CD" w:rsidRPr="009E42F8">
        <w:rPr>
          <w:sz w:val="32"/>
          <w:szCs w:val="32"/>
        </w:rPr>
        <w:t>;</w:t>
      </w:r>
    </w:p>
    <w:p w:rsidR="00C2310E" w:rsidRPr="009E42F8" w:rsidRDefault="00FB2DDA" w:rsidP="00C2310E">
      <w:pPr>
        <w:pStyle w:val="Default"/>
        <w:spacing w:line="360" w:lineRule="auto"/>
        <w:ind w:firstLine="708"/>
        <w:jc w:val="both"/>
        <w:rPr>
          <w:color w:val="FF0000"/>
          <w:sz w:val="32"/>
          <w:szCs w:val="32"/>
        </w:rPr>
      </w:pPr>
      <w:r w:rsidRPr="009E42F8">
        <w:rPr>
          <w:color w:val="auto"/>
          <w:sz w:val="32"/>
          <w:szCs w:val="32"/>
        </w:rPr>
        <w:t>21.</w:t>
      </w:r>
      <w:r w:rsidRPr="009E42F8">
        <w:rPr>
          <w:color w:val="FF0000"/>
          <w:sz w:val="32"/>
          <w:szCs w:val="32"/>
        </w:rPr>
        <w:t xml:space="preserve"> </w:t>
      </w:r>
      <w:r w:rsidRPr="009E42F8">
        <w:rPr>
          <w:sz w:val="32"/>
          <w:szCs w:val="32"/>
        </w:rPr>
        <w:t>Приказ</w:t>
      </w:r>
      <w:r w:rsidR="00017D5F" w:rsidRPr="009E42F8">
        <w:rPr>
          <w:sz w:val="32"/>
          <w:szCs w:val="32"/>
        </w:rPr>
        <w:t>а</w:t>
      </w:r>
      <w:r w:rsidRPr="009E42F8">
        <w:rPr>
          <w:sz w:val="32"/>
          <w:szCs w:val="32"/>
        </w:rPr>
        <w:t xml:space="preserve">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  <w:r w:rsidR="0061254F" w:rsidRPr="009E42F8">
        <w:rPr>
          <w:sz w:val="32"/>
          <w:szCs w:val="32"/>
        </w:rPr>
        <w:t>.</w:t>
      </w:r>
      <w:r w:rsidR="00C2310E" w:rsidRPr="009E42F8">
        <w:rPr>
          <w:color w:val="FF0000"/>
          <w:sz w:val="32"/>
          <w:szCs w:val="32"/>
        </w:rPr>
        <w:t xml:space="preserve"> </w:t>
      </w:r>
    </w:p>
    <w:p w:rsidR="00C2310E" w:rsidRPr="009E42F8" w:rsidRDefault="00C2310E" w:rsidP="00C2310E">
      <w:pPr>
        <w:pStyle w:val="Default"/>
        <w:spacing w:line="360" w:lineRule="auto"/>
        <w:ind w:firstLine="708"/>
        <w:jc w:val="both"/>
        <w:rPr>
          <w:color w:val="auto"/>
          <w:sz w:val="32"/>
          <w:szCs w:val="32"/>
        </w:rPr>
      </w:pPr>
      <w:r w:rsidRPr="009E42F8">
        <w:rPr>
          <w:color w:val="auto"/>
          <w:sz w:val="32"/>
          <w:szCs w:val="32"/>
        </w:rPr>
        <w:t>Результаты проведенных контрольных и экспертно-аналитических мероприятий  рассматривались и обсуждались на совещаниях у главы муниципального образования и  в финансовом управлении города, для устранения нарушений и недостатков, и предотвращения их в будущем.</w:t>
      </w:r>
    </w:p>
    <w:p w:rsidR="00C2310E" w:rsidRPr="009E42F8" w:rsidRDefault="00C2310E" w:rsidP="00384C2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E42F8">
        <w:rPr>
          <w:rFonts w:ascii="Times New Roman" w:hAnsi="Times New Roman"/>
          <w:b/>
          <w:sz w:val="32"/>
          <w:szCs w:val="32"/>
        </w:rPr>
        <w:t>Нормотворческая, методическая, организационная и текущая деятельность.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Организационно-методические мероприятия Контрольно-счетной палаты осуществлялись в соответствии положений Федерального закона от 07</w:t>
      </w:r>
      <w:r w:rsidR="00096AA5" w:rsidRPr="009E42F8">
        <w:rPr>
          <w:rFonts w:ascii="Times New Roman" w:hAnsi="Times New Roman"/>
          <w:sz w:val="32"/>
          <w:szCs w:val="32"/>
        </w:rPr>
        <w:t>.02.</w:t>
      </w:r>
      <w:r w:rsidRPr="009E42F8">
        <w:rPr>
          <w:rFonts w:ascii="Times New Roman" w:hAnsi="Times New Roman"/>
          <w:sz w:val="32"/>
          <w:szCs w:val="32"/>
        </w:rPr>
        <w:t xml:space="preserve">2011 года № 6-ФЗ «Об общих </w:t>
      </w:r>
      <w:r w:rsidRPr="009E42F8">
        <w:rPr>
          <w:rFonts w:ascii="Times New Roman" w:hAnsi="Times New Roman"/>
          <w:sz w:val="32"/>
          <w:szCs w:val="32"/>
        </w:rPr>
        <w:lastRenderedPageBreak/>
        <w:t>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Осуществлялось текущее планирование деятельности Контрольно-счетной палаты, разрабатывались и утверждались нормативно-правовые акты и регламентирующие документы.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Осуществлялось взаимодействие с Контрольно-счетной палатой </w:t>
      </w:r>
      <w:r w:rsidR="0019279E" w:rsidRPr="009E42F8">
        <w:rPr>
          <w:rFonts w:ascii="Times New Roman" w:hAnsi="Times New Roman"/>
          <w:sz w:val="32"/>
          <w:szCs w:val="32"/>
        </w:rPr>
        <w:t>Кемеровской области</w:t>
      </w:r>
      <w:r w:rsidRPr="009E42F8">
        <w:rPr>
          <w:rFonts w:ascii="Times New Roman" w:hAnsi="Times New Roman"/>
          <w:sz w:val="32"/>
          <w:szCs w:val="32"/>
        </w:rPr>
        <w:t xml:space="preserve">, с органами исполнительной власти, и другими учреждениями </w:t>
      </w:r>
      <w:r w:rsidR="0019279E" w:rsidRPr="009E42F8">
        <w:rPr>
          <w:rFonts w:ascii="Times New Roman" w:hAnsi="Times New Roman"/>
          <w:sz w:val="32"/>
          <w:szCs w:val="32"/>
        </w:rPr>
        <w:t>городского округа</w:t>
      </w:r>
      <w:r w:rsidRPr="009E42F8">
        <w:rPr>
          <w:rFonts w:ascii="Times New Roman" w:hAnsi="Times New Roman"/>
          <w:sz w:val="32"/>
          <w:szCs w:val="32"/>
        </w:rPr>
        <w:t xml:space="preserve"> по вопросам, отнесенным к компетенции Контрольно-счетной палаты.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В течение 20</w:t>
      </w:r>
      <w:r w:rsidR="005F6B82" w:rsidRPr="009E42F8">
        <w:rPr>
          <w:rFonts w:ascii="Times New Roman" w:hAnsi="Times New Roman"/>
          <w:sz w:val="32"/>
          <w:szCs w:val="32"/>
        </w:rPr>
        <w:t>2</w:t>
      </w:r>
      <w:r w:rsidR="00121FDB" w:rsidRPr="009E42F8">
        <w:rPr>
          <w:rFonts w:ascii="Times New Roman" w:hAnsi="Times New Roman"/>
          <w:sz w:val="32"/>
          <w:szCs w:val="32"/>
        </w:rPr>
        <w:t>2</w:t>
      </w:r>
      <w:r w:rsidRPr="009E42F8">
        <w:rPr>
          <w:rFonts w:ascii="Times New Roman" w:hAnsi="Times New Roman"/>
          <w:sz w:val="32"/>
          <w:szCs w:val="32"/>
        </w:rPr>
        <w:t xml:space="preserve"> года </w:t>
      </w:r>
      <w:r w:rsidR="0091503F" w:rsidRPr="009E42F8">
        <w:rPr>
          <w:rFonts w:ascii="Times New Roman" w:hAnsi="Times New Roman"/>
          <w:sz w:val="32"/>
          <w:szCs w:val="32"/>
        </w:rPr>
        <w:t>председатель</w:t>
      </w:r>
      <w:r w:rsidRPr="009E42F8">
        <w:rPr>
          <w:rFonts w:ascii="Times New Roman" w:hAnsi="Times New Roman"/>
          <w:sz w:val="32"/>
          <w:szCs w:val="32"/>
        </w:rPr>
        <w:t xml:space="preserve"> Контрольно-счетной палаты принимал участие в заседаниях </w:t>
      </w:r>
      <w:r w:rsidR="0019279E" w:rsidRPr="009E42F8">
        <w:rPr>
          <w:rFonts w:ascii="Times New Roman" w:hAnsi="Times New Roman"/>
          <w:sz w:val="32"/>
          <w:szCs w:val="32"/>
        </w:rPr>
        <w:t xml:space="preserve">Совета народных депутатов </w:t>
      </w:r>
      <w:proofErr w:type="spellStart"/>
      <w:r w:rsidR="0019279E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19279E"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Pr="009E42F8">
        <w:rPr>
          <w:rFonts w:ascii="Times New Roman" w:hAnsi="Times New Roman"/>
          <w:sz w:val="32"/>
          <w:szCs w:val="32"/>
        </w:rPr>
        <w:t xml:space="preserve"> и </w:t>
      </w:r>
      <w:r w:rsidR="0019279E" w:rsidRPr="009E42F8">
        <w:rPr>
          <w:rFonts w:ascii="Times New Roman" w:hAnsi="Times New Roman"/>
          <w:sz w:val="32"/>
          <w:szCs w:val="32"/>
        </w:rPr>
        <w:t>аппаратных</w:t>
      </w:r>
      <w:r w:rsidRPr="009E42F8">
        <w:rPr>
          <w:rFonts w:ascii="Times New Roman" w:hAnsi="Times New Roman"/>
          <w:sz w:val="32"/>
          <w:szCs w:val="32"/>
        </w:rPr>
        <w:t xml:space="preserve"> совещаниях главы </w:t>
      </w:r>
      <w:r w:rsidR="0019279E" w:rsidRPr="009E42F8">
        <w:rPr>
          <w:rFonts w:ascii="Times New Roman" w:hAnsi="Times New Roman"/>
          <w:sz w:val="32"/>
          <w:szCs w:val="32"/>
        </w:rPr>
        <w:t>городского округа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Нормативно-правовые документы, планы работы, информация об итогах экспертно-аналитических и контрольных мероприятий, а также другая информация о деятельности Контрольно-счетной палаты размещались на официальном сайте администрации </w:t>
      </w:r>
      <w:proofErr w:type="spellStart"/>
      <w:r w:rsidR="0019279E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19279E" w:rsidRPr="009E42F8">
        <w:rPr>
          <w:rFonts w:ascii="Times New Roman" w:hAnsi="Times New Roman"/>
          <w:sz w:val="32"/>
          <w:szCs w:val="32"/>
        </w:rPr>
        <w:t xml:space="preserve"> городского округа</w:t>
      </w:r>
      <w:r w:rsidR="00096AA5" w:rsidRPr="009E42F8">
        <w:rPr>
          <w:rFonts w:ascii="Times New Roman" w:hAnsi="Times New Roman"/>
          <w:sz w:val="32"/>
          <w:szCs w:val="32"/>
        </w:rPr>
        <w:t>.</w:t>
      </w:r>
    </w:p>
    <w:p w:rsidR="008B2555" w:rsidRPr="009E42F8" w:rsidRDefault="008B2555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0738F" w:rsidRPr="009E42F8" w:rsidRDefault="0070738F" w:rsidP="0070738F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 xml:space="preserve">В целях </w:t>
      </w:r>
      <w:r w:rsidRPr="009E42F8">
        <w:rPr>
          <w:rFonts w:ascii="Times New Roman" w:hAnsi="Times New Roman"/>
          <w:color w:val="000000"/>
          <w:spacing w:val="1"/>
          <w:sz w:val="32"/>
          <w:szCs w:val="32"/>
        </w:rPr>
        <w:t>обеспечения</w:t>
      </w:r>
      <w:r w:rsidRPr="009E42F8">
        <w:rPr>
          <w:rFonts w:ascii="Times New Roman" w:hAnsi="Times New Roman"/>
          <w:sz w:val="32"/>
          <w:szCs w:val="32"/>
        </w:rPr>
        <w:t xml:space="preserve"> информационной открытости </w:t>
      </w:r>
      <w:r w:rsidRPr="009E42F8">
        <w:rPr>
          <w:rFonts w:ascii="Times New Roman" w:hAnsi="Times New Roman"/>
          <w:color w:val="000000"/>
          <w:spacing w:val="1"/>
          <w:sz w:val="32"/>
          <w:szCs w:val="32"/>
        </w:rPr>
        <w:t>и доступности информации о деятельности ор</w:t>
      </w:r>
      <w:r w:rsidRPr="009E42F8">
        <w:rPr>
          <w:rFonts w:ascii="Times New Roman" w:hAnsi="Times New Roman"/>
          <w:color w:val="000000"/>
          <w:spacing w:val="7"/>
          <w:sz w:val="32"/>
          <w:szCs w:val="32"/>
        </w:rPr>
        <w:t xml:space="preserve">ганов местного самоуправления </w:t>
      </w:r>
      <w:proofErr w:type="spellStart"/>
      <w:r w:rsidRPr="009E42F8">
        <w:rPr>
          <w:rFonts w:ascii="Times New Roman" w:hAnsi="Times New Roman"/>
          <w:color w:val="000000"/>
          <w:spacing w:val="7"/>
          <w:sz w:val="32"/>
          <w:szCs w:val="32"/>
        </w:rPr>
        <w:t>Ленинск-Кузнецкого</w:t>
      </w:r>
      <w:proofErr w:type="spellEnd"/>
      <w:r w:rsidRPr="009E42F8">
        <w:rPr>
          <w:rFonts w:ascii="Times New Roman" w:hAnsi="Times New Roman"/>
          <w:color w:val="000000"/>
          <w:spacing w:val="7"/>
          <w:sz w:val="32"/>
          <w:szCs w:val="32"/>
        </w:rPr>
        <w:t xml:space="preserve"> городского округа, </w:t>
      </w:r>
      <w:r w:rsidRPr="009E42F8">
        <w:rPr>
          <w:rFonts w:ascii="Times New Roman" w:hAnsi="Times New Roman"/>
          <w:sz w:val="32"/>
          <w:szCs w:val="32"/>
        </w:rPr>
        <w:t xml:space="preserve">повышения инвестиционной привлекательности и </w:t>
      </w:r>
      <w:r w:rsidRPr="009E42F8">
        <w:rPr>
          <w:rFonts w:ascii="Times New Roman" w:hAnsi="Times New Roman"/>
          <w:color w:val="000000"/>
          <w:sz w:val="32"/>
          <w:szCs w:val="32"/>
        </w:rPr>
        <w:t>расширения представитель</w:t>
      </w:r>
      <w:r w:rsidRPr="009E42F8">
        <w:rPr>
          <w:rFonts w:ascii="Times New Roman" w:hAnsi="Times New Roman"/>
          <w:color w:val="000000"/>
          <w:sz w:val="32"/>
          <w:szCs w:val="32"/>
        </w:rPr>
        <w:softHyphen/>
        <w:t>ства муниципальных органов в региональном и мировом информационном пространст</w:t>
      </w:r>
      <w:r w:rsidRPr="009E42F8">
        <w:rPr>
          <w:rFonts w:ascii="Times New Roman" w:hAnsi="Times New Roman"/>
          <w:color w:val="000000"/>
          <w:sz w:val="32"/>
          <w:szCs w:val="32"/>
        </w:rPr>
        <w:softHyphen/>
      </w:r>
      <w:r w:rsidRPr="009E42F8">
        <w:rPr>
          <w:rFonts w:ascii="Times New Roman" w:hAnsi="Times New Roman"/>
          <w:color w:val="000000"/>
          <w:spacing w:val="1"/>
          <w:sz w:val="32"/>
          <w:szCs w:val="32"/>
        </w:rPr>
        <w:t>ве</w:t>
      </w:r>
      <w:r w:rsidRPr="009E42F8">
        <w:rPr>
          <w:rFonts w:ascii="Times New Roman" w:hAnsi="Times New Roman"/>
          <w:sz w:val="32"/>
          <w:szCs w:val="32"/>
        </w:rPr>
        <w:t xml:space="preserve">, </w:t>
      </w:r>
      <w:r w:rsidRPr="009E42F8">
        <w:rPr>
          <w:rFonts w:ascii="Times New Roman" w:hAnsi="Times New Roman"/>
          <w:color w:val="000000"/>
          <w:spacing w:val="1"/>
          <w:sz w:val="32"/>
          <w:szCs w:val="32"/>
        </w:rPr>
        <w:t xml:space="preserve">во исполнение </w:t>
      </w:r>
      <w:r w:rsidRPr="009E42F8">
        <w:rPr>
          <w:rFonts w:ascii="Times New Roman" w:hAnsi="Times New Roman"/>
          <w:color w:val="000000"/>
          <w:spacing w:val="1"/>
          <w:sz w:val="32"/>
          <w:szCs w:val="32"/>
        </w:rPr>
        <w:lastRenderedPageBreak/>
        <w:t>Федерального закона от 09.02.2009 № 8-ФЗ «Об обеспечении доступа к информации о деятельности государственных органов и органов местного само</w:t>
      </w:r>
      <w:r w:rsidRPr="009E42F8">
        <w:rPr>
          <w:rFonts w:ascii="Times New Roman" w:hAnsi="Times New Roman"/>
          <w:color w:val="000000"/>
          <w:spacing w:val="3"/>
          <w:sz w:val="32"/>
          <w:szCs w:val="32"/>
        </w:rPr>
        <w:t>управления» у</w:t>
      </w:r>
      <w:r w:rsidRPr="009E42F8">
        <w:rPr>
          <w:rFonts w:ascii="Times New Roman" w:hAnsi="Times New Roman"/>
          <w:sz w:val="32"/>
          <w:szCs w:val="32"/>
        </w:rPr>
        <w:t xml:space="preserve">тверждено Положение об официальном сайте Контрольно-счетной палаты </w:t>
      </w:r>
      <w:proofErr w:type="spellStart"/>
      <w:r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Pr="009E42F8">
        <w:rPr>
          <w:rFonts w:ascii="Times New Roman" w:hAnsi="Times New Roman"/>
          <w:sz w:val="32"/>
          <w:szCs w:val="32"/>
        </w:rPr>
        <w:t xml:space="preserve"> городского округа в информационно-телекоммуникационной сети «Интернет», Регламент информационного наполнения официального сайта Контрольно-счетной палаты </w:t>
      </w:r>
      <w:proofErr w:type="spellStart"/>
      <w:r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Pr="009E42F8">
        <w:rPr>
          <w:rFonts w:ascii="Times New Roman" w:hAnsi="Times New Roman"/>
          <w:sz w:val="32"/>
          <w:szCs w:val="32"/>
        </w:rPr>
        <w:t xml:space="preserve"> городского округа в информационно-телекоммуникационной сети «Интернет», заключено соглашение об информационном взаимодействии с </w:t>
      </w:r>
      <w:r w:rsidRPr="009E42F8">
        <w:rPr>
          <w:rFonts w:ascii="Times New Roman" w:hAnsi="Times New Roman"/>
          <w:color w:val="000000" w:themeColor="text1"/>
          <w:sz w:val="32"/>
          <w:szCs w:val="32"/>
          <w:highlight w:val="white"/>
        </w:rPr>
        <w:t>Министерством цифрового развития и связи Кузбасса</w:t>
      </w:r>
      <w:r w:rsidRPr="009E42F8">
        <w:rPr>
          <w:rFonts w:ascii="Times New Roman" w:hAnsi="Times New Roman"/>
          <w:color w:val="000000" w:themeColor="text1"/>
          <w:sz w:val="32"/>
          <w:szCs w:val="32"/>
        </w:rPr>
        <w:t>, в результате с декабря 2022 года функционирует официальный сайт Контрольно-счетной палаты.</w:t>
      </w:r>
      <w:r w:rsidRPr="009E42F8">
        <w:rPr>
          <w:rFonts w:ascii="Times New Roman" w:hAnsi="Times New Roman"/>
          <w:sz w:val="32"/>
          <w:szCs w:val="32"/>
        </w:rPr>
        <w:t xml:space="preserve"> 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Штатная численность</w:t>
      </w:r>
      <w:r w:rsidR="005F6B82" w:rsidRPr="009E42F8">
        <w:rPr>
          <w:rFonts w:ascii="Times New Roman" w:hAnsi="Times New Roman"/>
          <w:sz w:val="32"/>
          <w:szCs w:val="32"/>
        </w:rPr>
        <w:t xml:space="preserve"> Контрольно-счётной палаты в 202</w:t>
      </w:r>
      <w:r w:rsidR="00121FDB" w:rsidRPr="009E42F8">
        <w:rPr>
          <w:rFonts w:ascii="Times New Roman" w:hAnsi="Times New Roman"/>
          <w:sz w:val="32"/>
          <w:szCs w:val="32"/>
        </w:rPr>
        <w:t>2</w:t>
      </w:r>
      <w:r w:rsidRPr="009E42F8">
        <w:rPr>
          <w:rFonts w:ascii="Times New Roman" w:hAnsi="Times New Roman"/>
          <w:sz w:val="32"/>
          <w:szCs w:val="32"/>
        </w:rPr>
        <w:t xml:space="preserve"> году состав</w:t>
      </w:r>
      <w:r w:rsidR="00B37B2E" w:rsidRPr="009E42F8">
        <w:rPr>
          <w:rFonts w:ascii="Times New Roman" w:hAnsi="Times New Roman"/>
          <w:sz w:val="32"/>
          <w:szCs w:val="32"/>
        </w:rPr>
        <w:t>ил</w:t>
      </w:r>
      <w:r w:rsidRPr="009E42F8">
        <w:rPr>
          <w:rFonts w:ascii="Times New Roman" w:hAnsi="Times New Roman"/>
          <w:sz w:val="32"/>
          <w:szCs w:val="32"/>
        </w:rPr>
        <w:t xml:space="preserve">а </w:t>
      </w:r>
      <w:r w:rsidR="0019279E" w:rsidRPr="009E42F8">
        <w:rPr>
          <w:rFonts w:ascii="Times New Roman" w:hAnsi="Times New Roman"/>
          <w:sz w:val="32"/>
          <w:szCs w:val="32"/>
        </w:rPr>
        <w:t>3</w:t>
      </w:r>
      <w:r w:rsidRPr="009E42F8">
        <w:rPr>
          <w:rFonts w:ascii="Times New Roman" w:hAnsi="Times New Roman"/>
          <w:sz w:val="32"/>
          <w:szCs w:val="32"/>
        </w:rPr>
        <w:t xml:space="preserve"> единицы.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Расходы на содержание Контрольно-счетной палаты в 20</w:t>
      </w:r>
      <w:r w:rsidR="005F6B82" w:rsidRPr="009E42F8">
        <w:rPr>
          <w:rFonts w:ascii="Times New Roman" w:hAnsi="Times New Roman"/>
          <w:sz w:val="32"/>
          <w:szCs w:val="32"/>
        </w:rPr>
        <w:t>2</w:t>
      </w:r>
      <w:r w:rsidR="00121FDB" w:rsidRPr="009E42F8">
        <w:rPr>
          <w:rFonts w:ascii="Times New Roman" w:hAnsi="Times New Roman"/>
          <w:sz w:val="32"/>
          <w:szCs w:val="32"/>
        </w:rPr>
        <w:t>2</w:t>
      </w:r>
      <w:r w:rsidRPr="009E42F8">
        <w:rPr>
          <w:rFonts w:ascii="Times New Roman" w:hAnsi="Times New Roman"/>
          <w:sz w:val="32"/>
          <w:szCs w:val="32"/>
        </w:rPr>
        <w:t xml:space="preserve"> году составили </w:t>
      </w:r>
      <w:r w:rsidR="0091503F" w:rsidRPr="009E42F8">
        <w:rPr>
          <w:rFonts w:ascii="Times New Roman" w:hAnsi="Times New Roman"/>
          <w:sz w:val="32"/>
          <w:szCs w:val="32"/>
        </w:rPr>
        <w:t xml:space="preserve">2 </w:t>
      </w:r>
      <w:r w:rsidR="00121FDB" w:rsidRPr="009E42F8">
        <w:rPr>
          <w:rFonts w:ascii="Times New Roman" w:hAnsi="Times New Roman"/>
          <w:sz w:val="32"/>
          <w:szCs w:val="32"/>
        </w:rPr>
        <w:t>646</w:t>
      </w:r>
      <w:r w:rsidR="0091503F" w:rsidRPr="009E42F8">
        <w:rPr>
          <w:rFonts w:ascii="Times New Roman" w:hAnsi="Times New Roman"/>
          <w:sz w:val="32"/>
          <w:szCs w:val="32"/>
        </w:rPr>
        <w:t>,0</w:t>
      </w:r>
      <w:r w:rsidRPr="009E42F8">
        <w:rPr>
          <w:rFonts w:ascii="Times New Roman" w:hAnsi="Times New Roman"/>
          <w:sz w:val="32"/>
          <w:szCs w:val="32"/>
        </w:rPr>
        <w:t xml:space="preserve"> тыс. руб.</w:t>
      </w:r>
      <w:r w:rsidR="00B37B2E" w:rsidRPr="009E42F8">
        <w:rPr>
          <w:rFonts w:ascii="Times New Roman" w:hAnsi="Times New Roman"/>
          <w:sz w:val="32"/>
          <w:szCs w:val="32"/>
        </w:rPr>
        <w:t xml:space="preserve"> (8</w:t>
      </w:r>
      <w:r w:rsidR="00121FDB" w:rsidRPr="009E42F8">
        <w:rPr>
          <w:rFonts w:ascii="Times New Roman" w:hAnsi="Times New Roman"/>
          <w:sz w:val="32"/>
          <w:szCs w:val="32"/>
        </w:rPr>
        <w:t>3</w:t>
      </w:r>
      <w:r w:rsidR="00B37B2E" w:rsidRPr="009E42F8">
        <w:rPr>
          <w:rFonts w:ascii="Times New Roman" w:hAnsi="Times New Roman"/>
          <w:sz w:val="32"/>
          <w:szCs w:val="32"/>
        </w:rPr>
        <w:t>% расходов составляет ФОТ).</w:t>
      </w:r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t>Разработан и утвержден план работы Контрольно-счетной палаты на 20</w:t>
      </w:r>
      <w:r w:rsidR="0091503F" w:rsidRPr="009E42F8">
        <w:rPr>
          <w:rFonts w:ascii="Times New Roman" w:hAnsi="Times New Roman"/>
          <w:sz w:val="32"/>
          <w:szCs w:val="32"/>
        </w:rPr>
        <w:t>2</w:t>
      </w:r>
      <w:r w:rsidR="00121FDB" w:rsidRPr="009E42F8">
        <w:rPr>
          <w:rFonts w:ascii="Times New Roman" w:hAnsi="Times New Roman"/>
          <w:sz w:val="32"/>
          <w:szCs w:val="32"/>
        </w:rPr>
        <w:t>3</w:t>
      </w:r>
      <w:r w:rsidRPr="009E42F8">
        <w:rPr>
          <w:rFonts w:ascii="Times New Roman" w:hAnsi="Times New Roman"/>
          <w:sz w:val="32"/>
          <w:szCs w:val="32"/>
        </w:rPr>
        <w:t xml:space="preserve"> год. В план работы Контрольно-счетной палаты на 20</w:t>
      </w:r>
      <w:r w:rsidR="0091503F" w:rsidRPr="009E42F8">
        <w:rPr>
          <w:rFonts w:ascii="Times New Roman" w:hAnsi="Times New Roman"/>
          <w:sz w:val="32"/>
          <w:szCs w:val="32"/>
        </w:rPr>
        <w:t>2</w:t>
      </w:r>
      <w:r w:rsidR="00121FDB" w:rsidRPr="009E42F8">
        <w:rPr>
          <w:rFonts w:ascii="Times New Roman" w:hAnsi="Times New Roman"/>
          <w:sz w:val="32"/>
          <w:szCs w:val="32"/>
        </w:rPr>
        <w:t>3</w:t>
      </w:r>
      <w:r w:rsidRPr="009E42F8">
        <w:rPr>
          <w:rFonts w:ascii="Times New Roman" w:hAnsi="Times New Roman"/>
          <w:sz w:val="32"/>
          <w:szCs w:val="32"/>
        </w:rPr>
        <w:t xml:space="preserve"> год включен</w:t>
      </w:r>
      <w:r w:rsidR="00862066" w:rsidRPr="009E42F8">
        <w:rPr>
          <w:rFonts w:ascii="Times New Roman" w:hAnsi="Times New Roman"/>
          <w:sz w:val="32"/>
          <w:szCs w:val="32"/>
        </w:rPr>
        <w:t>ы</w:t>
      </w:r>
      <w:r w:rsidRPr="009E42F8">
        <w:rPr>
          <w:rFonts w:ascii="Times New Roman" w:hAnsi="Times New Roman"/>
          <w:sz w:val="32"/>
          <w:szCs w:val="32"/>
        </w:rPr>
        <w:t xml:space="preserve"> </w:t>
      </w:r>
      <w:r w:rsidR="00B37B2E" w:rsidRPr="009E42F8">
        <w:rPr>
          <w:rFonts w:ascii="Times New Roman" w:hAnsi="Times New Roman"/>
          <w:sz w:val="32"/>
          <w:szCs w:val="32"/>
        </w:rPr>
        <w:t xml:space="preserve">поручения Совета народных депутатов, предложения главы </w:t>
      </w:r>
      <w:proofErr w:type="spellStart"/>
      <w:r w:rsidR="00B37B2E" w:rsidRPr="009E42F8">
        <w:rPr>
          <w:rFonts w:ascii="Times New Roman" w:hAnsi="Times New Roman"/>
          <w:sz w:val="32"/>
          <w:szCs w:val="32"/>
        </w:rPr>
        <w:t>Ленинск-Кузнецкого</w:t>
      </w:r>
      <w:proofErr w:type="spellEnd"/>
      <w:r w:rsidR="00B37B2E" w:rsidRPr="009E42F8">
        <w:rPr>
          <w:rFonts w:ascii="Times New Roman" w:hAnsi="Times New Roman"/>
          <w:sz w:val="32"/>
          <w:szCs w:val="32"/>
        </w:rPr>
        <w:t xml:space="preserve"> городского округа и</w:t>
      </w:r>
      <w:r w:rsidR="00B37B2E" w:rsidRPr="009E42F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19279E" w:rsidRPr="009E42F8">
        <w:rPr>
          <w:rFonts w:ascii="Times New Roman" w:hAnsi="Times New Roman"/>
          <w:sz w:val="32"/>
          <w:szCs w:val="32"/>
        </w:rPr>
        <w:t>финансового управления</w:t>
      </w:r>
      <w:r w:rsidR="00B37B2E" w:rsidRPr="009E42F8">
        <w:rPr>
          <w:rFonts w:ascii="Times New Roman" w:hAnsi="Times New Roman"/>
          <w:sz w:val="32"/>
          <w:szCs w:val="32"/>
        </w:rPr>
        <w:t xml:space="preserve"> города</w:t>
      </w:r>
      <w:r w:rsidRPr="009E42F8">
        <w:rPr>
          <w:rFonts w:ascii="Times New Roman" w:hAnsi="Times New Roman"/>
          <w:sz w:val="32"/>
          <w:szCs w:val="32"/>
        </w:rPr>
        <w:t>.</w:t>
      </w:r>
    </w:p>
    <w:p w:rsidR="0019279E" w:rsidRPr="009E42F8" w:rsidRDefault="0019279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bookmarkStart w:id="1" w:name="_GoBack"/>
      <w:bookmarkEnd w:id="1"/>
    </w:p>
    <w:p w:rsidR="00C2310E" w:rsidRPr="009E42F8" w:rsidRDefault="00C2310E" w:rsidP="00C23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E42F8">
        <w:rPr>
          <w:rFonts w:ascii="Times New Roman" w:hAnsi="Times New Roman"/>
          <w:b/>
          <w:sz w:val="32"/>
          <w:szCs w:val="32"/>
        </w:rPr>
        <w:t>Основны</w:t>
      </w:r>
      <w:r w:rsidR="0091503F" w:rsidRPr="009E42F8">
        <w:rPr>
          <w:rFonts w:ascii="Times New Roman" w:hAnsi="Times New Roman"/>
          <w:b/>
          <w:sz w:val="32"/>
          <w:szCs w:val="32"/>
        </w:rPr>
        <w:t>е направления деятельности в 202</w:t>
      </w:r>
      <w:r w:rsidR="00121FDB" w:rsidRPr="009E42F8">
        <w:rPr>
          <w:rFonts w:ascii="Times New Roman" w:hAnsi="Times New Roman"/>
          <w:b/>
          <w:sz w:val="32"/>
          <w:szCs w:val="32"/>
        </w:rPr>
        <w:t>3</w:t>
      </w:r>
      <w:r w:rsidRPr="009E42F8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C2310E" w:rsidRPr="009E42F8" w:rsidRDefault="00C2310E" w:rsidP="0019279E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E42F8">
        <w:rPr>
          <w:rFonts w:ascii="Times New Roman" w:hAnsi="Times New Roman"/>
          <w:sz w:val="32"/>
          <w:szCs w:val="32"/>
        </w:rPr>
        <w:lastRenderedPageBreak/>
        <w:t xml:space="preserve">Приоритетными направлениями в деятельности Контрольно-счетной палаты, по-прежнему, будут повышение эффективности работы Контрольно-счетной палаты как постоянно действующего органа внешнего муниципального финансового контроля, совершенствование методологического, правового и информационно-технологического обеспечения ее деятельности, практическое оказание помощи объектам контроля в устранении недостатков и нарушений, а также расширение взаимодействия с муниципальными, правоохранительными органами и Контрольно-счетными органами </w:t>
      </w:r>
      <w:r w:rsidR="0019279E" w:rsidRPr="009E42F8">
        <w:rPr>
          <w:rFonts w:ascii="Times New Roman" w:hAnsi="Times New Roman"/>
          <w:sz w:val="32"/>
          <w:szCs w:val="32"/>
        </w:rPr>
        <w:t>Кемеровской области.</w:t>
      </w:r>
    </w:p>
    <w:sectPr w:rsidR="00C2310E" w:rsidRPr="009E42F8" w:rsidSect="004720A5">
      <w:headerReference w:type="default" r:id="rId9"/>
      <w:foot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A5" w:rsidRDefault="003F23A5" w:rsidP="00C90684">
      <w:pPr>
        <w:spacing w:after="0" w:line="240" w:lineRule="auto"/>
      </w:pPr>
      <w:r>
        <w:separator/>
      </w:r>
    </w:p>
  </w:endnote>
  <w:endnote w:type="continuationSeparator" w:id="0">
    <w:p w:rsidR="003F23A5" w:rsidRDefault="003F23A5" w:rsidP="00C9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E2C" w:rsidRDefault="00FD5E2C">
    <w:pPr>
      <w:pStyle w:val="af0"/>
      <w:jc w:val="right"/>
    </w:pPr>
  </w:p>
  <w:p w:rsidR="00FD5E2C" w:rsidRDefault="00FD5E2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A5" w:rsidRDefault="003F23A5" w:rsidP="00C90684">
      <w:pPr>
        <w:spacing w:after="0" w:line="240" w:lineRule="auto"/>
      </w:pPr>
      <w:r>
        <w:separator/>
      </w:r>
    </w:p>
  </w:footnote>
  <w:footnote w:type="continuationSeparator" w:id="0">
    <w:p w:rsidR="003F23A5" w:rsidRDefault="003F23A5" w:rsidP="00C9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709"/>
      <w:docPartObj>
        <w:docPartGallery w:val="Page Numbers (Top of Page)"/>
        <w:docPartUnique/>
      </w:docPartObj>
    </w:sdtPr>
    <w:sdtContent>
      <w:p w:rsidR="0050701B" w:rsidRDefault="0018076E">
        <w:pPr>
          <w:pStyle w:val="ae"/>
          <w:jc w:val="center"/>
        </w:pPr>
        <w:fldSimple w:instr=" PAGE   \* MERGEFORMAT ">
          <w:r w:rsidR="007E64D0">
            <w:rPr>
              <w:noProof/>
            </w:rPr>
            <w:t>10</w:t>
          </w:r>
        </w:fldSimple>
      </w:p>
    </w:sdtContent>
  </w:sdt>
  <w:p w:rsidR="0050701B" w:rsidRDefault="005070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6C"/>
    <w:multiLevelType w:val="hybridMultilevel"/>
    <w:tmpl w:val="B34AD226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2F61E83"/>
    <w:multiLevelType w:val="hybridMultilevel"/>
    <w:tmpl w:val="82C8CB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9404E"/>
    <w:multiLevelType w:val="hybridMultilevel"/>
    <w:tmpl w:val="9876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B77C9"/>
    <w:multiLevelType w:val="hybridMultilevel"/>
    <w:tmpl w:val="BF62ACCE"/>
    <w:lvl w:ilvl="0" w:tplc="80328E2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F50BAD"/>
    <w:multiLevelType w:val="hybridMultilevel"/>
    <w:tmpl w:val="A5B6B8B4"/>
    <w:lvl w:ilvl="0" w:tplc="F5BA71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560B02"/>
    <w:multiLevelType w:val="hybridMultilevel"/>
    <w:tmpl w:val="F182B25A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45CC6A40"/>
    <w:multiLevelType w:val="hybridMultilevel"/>
    <w:tmpl w:val="E11A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E627F5"/>
    <w:multiLevelType w:val="hybridMultilevel"/>
    <w:tmpl w:val="1C7AE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B011A"/>
    <w:multiLevelType w:val="hybridMultilevel"/>
    <w:tmpl w:val="D2BE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61D11"/>
    <w:multiLevelType w:val="multilevel"/>
    <w:tmpl w:val="AB0A528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10">
    <w:nsid w:val="5DC811AE"/>
    <w:multiLevelType w:val="hybridMultilevel"/>
    <w:tmpl w:val="C9FE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A40E4"/>
    <w:multiLevelType w:val="hybridMultilevel"/>
    <w:tmpl w:val="E51A9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3502DB"/>
    <w:multiLevelType w:val="hybridMultilevel"/>
    <w:tmpl w:val="B5783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21382"/>
    <w:multiLevelType w:val="hybridMultilevel"/>
    <w:tmpl w:val="1566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703E6"/>
    <w:multiLevelType w:val="hybridMultilevel"/>
    <w:tmpl w:val="789C8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3B"/>
    <w:rsid w:val="000029BB"/>
    <w:rsid w:val="00006F78"/>
    <w:rsid w:val="000109B3"/>
    <w:rsid w:val="00012802"/>
    <w:rsid w:val="000136B7"/>
    <w:rsid w:val="00013738"/>
    <w:rsid w:val="000177CD"/>
    <w:rsid w:val="00017D5F"/>
    <w:rsid w:val="00020DCA"/>
    <w:rsid w:val="0002133E"/>
    <w:rsid w:val="000325CF"/>
    <w:rsid w:val="00032872"/>
    <w:rsid w:val="00032893"/>
    <w:rsid w:val="00036461"/>
    <w:rsid w:val="00043390"/>
    <w:rsid w:val="000449BA"/>
    <w:rsid w:val="00055A28"/>
    <w:rsid w:val="00057FEE"/>
    <w:rsid w:val="00062A50"/>
    <w:rsid w:val="00062D2E"/>
    <w:rsid w:val="0006428A"/>
    <w:rsid w:val="00082B3B"/>
    <w:rsid w:val="0008601A"/>
    <w:rsid w:val="00087F08"/>
    <w:rsid w:val="00090102"/>
    <w:rsid w:val="00096AA5"/>
    <w:rsid w:val="00096B32"/>
    <w:rsid w:val="000A0D35"/>
    <w:rsid w:val="000A3E7C"/>
    <w:rsid w:val="000A4A34"/>
    <w:rsid w:val="000B675F"/>
    <w:rsid w:val="000B6A97"/>
    <w:rsid w:val="000C2E1C"/>
    <w:rsid w:val="000C36CC"/>
    <w:rsid w:val="000C4633"/>
    <w:rsid w:val="000C5D02"/>
    <w:rsid w:val="000D0CDF"/>
    <w:rsid w:val="000D17D9"/>
    <w:rsid w:val="000D5D98"/>
    <w:rsid w:val="000E0881"/>
    <w:rsid w:val="000E1025"/>
    <w:rsid w:val="000E3157"/>
    <w:rsid w:val="000E41DF"/>
    <w:rsid w:val="000F21AA"/>
    <w:rsid w:val="000F48AA"/>
    <w:rsid w:val="000F5C85"/>
    <w:rsid w:val="00100999"/>
    <w:rsid w:val="00101E81"/>
    <w:rsid w:val="00114219"/>
    <w:rsid w:val="0011471C"/>
    <w:rsid w:val="00120A1F"/>
    <w:rsid w:val="00121F20"/>
    <w:rsid w:val="00121FDB"/>
    <w:rsid w:val="00123D3E"/>
    <w:rsid w:val="00124015"/>
    <w:rsid w:val="00125662"/>
    <w:rsid w:val="00126D05"/>
    <w:rsid w:val="001310AE"/>
    <w:rsid w:val="001323FF"/>
    <w:rsid w:val="0013549E"/>
    <w:rsid w:val="00141FF0"/>
    <w:rsid w:val="001463FC"/>
    <w:rsid w:val="001465E7"/>
    <w:rsid w:val="00146F27"/>
    <w:rsid w:val="00170431"/>
    <w:rsid w:val="001721A0"/>
    <w:rsid w:val="0017303C"/>
    <w:rsid w:val="0017555B"/>
    <w:rsid w:val="0018076E"/>
    <w:rsid w:val="001834A5"/>
    <w:rsid w:val="001860F2"/>
    <w:rsid w:val="001866E3"/>
    <w:rsid w:val="0019279E"/>
    <w:rsid w:val="00192BED"/>
    <w:rsid w:val="00196845"/>
    <w:rsid w:val="001A1642"/>
    <w:rsid w:val="001A459D"/>
    <w:rsid w:val="001A5B22"/>
    <w:rsid w:val="001A64FB"/>
    <w:rsid w:val="001A78B9"/>
    <w:rsid w:val="001B4E5D"/>
    <w:rsid w:val="001B6B67"/>
    <w:rsid w:val="001C1434"/>
    <w:rsid w:val="001D3DA0"/>
    <w:rsid w:val="001D6BE9"/>
    <w:rsid w:val="001E0136"/>
    <w:rsid w:val="001E401E"/>
    <w:rsid w:val="001E4539"/>
    <w:rsid w:val="001E5898"/>
    <w:rsid w:val="001E75C5"/>
    <w:rsid w:val="001F0EBF"/>
    <w:rsid w:val="001F43C4"/>
    <w:rsid w:val="001F54EA"/>
    <w:rsid w:val="001F6BCD"/>
    <w:rsid w:val="001F732C"/>
    <w:rsid w:val="00203A20"/>
    <w:rsid w:val="002068B5"/>
    <w:rsid w:val="002102CA"/>
    <w:rsid w:val="002131E7"/>
    <w:rsid w:val="002177DC"/>
    <w:rsid w:val="002235A1"/>
    <w:rsid w:val="0022660F"/>
    <w:rsid w:val="0023261C"/>
    <w:rsid w:val="00233F34"/>
    <w:rsid w:val="00234499"/>
    <w:rsid w:val="002349A2"/>
    <w:rsid w:val="002351EE"/>
    <w:rsid w:val="00237877"/>
    <w:rsid w:val="002533DF"/>
    <w:rsid w:val="00253AB0"/>
    <w:rsid w:val="00255BDE"/>
    <w:rsid w:val="0026265F"/>
    <w:rsid w:val="00270EF4"/>
    <w:rsid w:val="00274E04"/>
    <w:rsid w:val="00275159"/>
    <w:rsid w:val="00277767"/>
    <w:rsid w:val="00280D8A"/>
    <w:rsid w:val="002830D8"/>
    <w:rsid w:val="002861BE"/>
    <w:rsid w:val="002907BB"/>
    <w:rsid w:val="002909C2"/>
    <w:rsid w:val="00291FBB"/>
    <w:rsid w:val="00292E71"/>
    <w:rsid w:val="002930DB"/>
    <w:rsid w:val="0029731A"/>
    <w:rsid w:val="002A0E0B"/>
    <w:rsid w:val="002B3188"/>
    <w:rsid w:val="002B79C0"/>
    <w:rsid w:val="002B7AC6"/>
    <w:rsid w:val="002C59A0"/>
    <w:rsid w:val="002D249D"/>
    <w:rsid w:val="002D2D2C"/>
    <w:rsid w:val="002D4DEF"/>
    <w:rsid w:val="002E40E0"/>
    <w:rsid w:val="002E7B97"/>
    <w:rsid w:val="002F5A74"/>
    <w:rsid w:val="003027FE"/>
    <w:rsid w:val="00302CB0"/>
    <w:rsid w:val="00305C93"/>
    <w:rsid w:val="00307734"/>
    <w:rsid w:val="00311CBC"/>
    <w:rsid w:val="0031537A"/>
    <w:rsid w:val="003233A8"/>
    <w:rsid w:val="00341F6F"/>
    <w:rsid w:val="00343D7A"/>
    <w:rsid w:val="00351445"/>
    <w:rsid w:val="00352DFB"/>
    <w:rsid w:val="003743E3"/>
    <w:rsid w:val="0037501E"/>
    <w:rsid w:val="003806F5"/>
    <w:rsid w:val="00380A9F"/>
    <w:rsid w:val="003836EA"/>
    <w:rsid w:val="00384C22"/>
    <w:rsid w:val="00386994"/>
    <w:rsid w:val="00390356"/>
    <w:rsid w:val="00390658"/>
    <w:rsid w:val="00391D8B"/>
    <w:rsid w:val="003A4348"/>
    <w:rsid w:val="003C1F97"/>
    <w:rsid w:val="003C48C0"/>
    <w:rsid w:val="003C519C"/>
    <w:rsid w:val="003D03D0"/>
    <w:rsid w:val="003D31C8"/>
    <w:rsid w:val="003D6048"/>
    <w:rsid w:val="003E4F3D"/>
    <w:rsid w:val="003E56A5"/>
    <w:rsid w:val="003E753D"/>
    <w:rsid w:val="003F03C9"/>
    <w:rsid w:val="003F23A5"/>
    <w:rsid w:val="003F387B"/>
    <w:rsid w:val="003F776A"/>
    <w:rsid w:val="00407BBE"/>
    <w:rsid w:val="00411244"/>
    <w:rsid w:val="00414189"/>
    <w:rsid w:val="004178FD"/>
    <w:rsid w:val="00422120"/>
    <w:rsid w:val="00423673"/>
    <w:rsid w:val="004243EB"/>
    <w:rsid w:val="00424BF1"/>
    <w:rsid w:val="0042527E"/>
    <w:rsid w:val="00427CBE"/>
    <w:rsid w:val="0043014A"/>
    <w:rsid w:val="004326CE"/>
    <w:rsid w:val="004327ED"/>
    <w:rsid w:val="00432AE6"/>
    <w:rsid w:val="00433EC9"/>
    <w:rsid w:val="004417A2"/>
    <w:rsid w:val="00442CCB"/>
    <w:rsid w:val="00452453"/>
    <w:rsid w:val="004570C2"/>
    <w:rsid w:val="00460999"/>
    <w:rsid w:val="00467698"/>
    <w:rsid w:val="004720A5"/>
    <w:rsid w:val="00474E92"/>
    <w:rsid w:val="00477C0A"/>
    <w:rsid w:val="00480294"/>
    <w:rsid w:val="004821CD"/>
    <w:rsid w:val="004839AF"/>
    <w:rsid w:val="00484358"/>
    <w:rsid w:val="00485366"/>
    <w:rsid w:val="004936BD"/>
    <w:rsid w:val="004A087E"/>
    <w:rsid w:val="004A10A4"/>
    <w:rsid w:val="004A1FCB"/>
    <w:rsid w:val="004A280E"/>
    <w:rsid w:val="004C2CF1"/>
    <w:rsid w:val="004C3838"/>
    <w:rsid w:val="004C660E"/>
    <w:rsid w:val="004D0235"/>
    <w:rsid w:val="004D64B5"/>
    <w:rsid w:val="004E159C"/>
    <w:rsid w:val="004E1B58"/>
    <w:rsid w:val="004E1E21"/>
    <w:rsid w:val="004E45BC"/>
    <w:rsid w:val="004F0A0A"/>
    <w:rsid w:val="004F0D6E"/>
    <w:rsid w:val="004F0D7B"/>
    <w:rsid w:val="004F2B86"/>
    <w:rsid w:val="004F30BD"/>
    <w:rsid w:val="004F43D7"/>
    <w:rsid w:val="00503D15"/>
    <w:rsid w:val="005040A8"/>
    <w:rsid w:val="0050469A"/>
    <w:rsid w:val="0050701B"/>
    <w:rsid w:val="0051050C"/>
    <w:rsid w:val="00510CBD"/>
    <w:rsid w:val="005129AC"/>
    <w:rsid w:val="00513264"/>
    <w:rsid w:val="00513CEE"/>
    <w:rsid w:val="00513D66"/>
    <w:rsid w:val="00514E62"/>
    <w:rsid w:val="0051721C"/>
    <w:rsid w:val="005238C1"/>
    <w:rsid w:val="00523C09"/>
    <w:rsid w:val="00525E19"/>
    <w:rsid w:val="00535A31"/>
    <w:rsid w:val="005400DA"/>
    <w:rsid w:val="00543AF1"/>
    <w:rsid w:val="00545B3C"/>
    <w:rsid w:val="00546FEF"/>
    <w:rsid w:val="0055015C"/>
    <w:rsid w:val="00550BFC"/>
    <w:rsid w:val="00550FE5"/>
    <w:rsid w:val="00551782"/>
    <w:rsid w:val="00551B6E"/>
    <w:rsid w:val="00556C67"/>
    <w:rsid w:val="00557966"/>
    <w:rsid w:val="00557FA4"/>
    <w:rsid w:val="00561651"/>
    <w:rsid w:val="00566059"/>
    <w:rsid w:val="00566AEB"/>
    <w:rsid w:val="0056709F"/>
    <w:rsid w:val="005678B4"/>
    <w:rsid w:val="00567F95"/>
    <w:rsid w:val="00570F14"/>
    <w:rsid w:val="00572517"/>
    <w:rsid w:val="00573067"/>
    <w:rsid w:val="00580FA3"/>
    <w:rsid w:val="005835A5"/>
    <w:rsid w:val="00585084"/>
    <w:rsid w:val="00585FAE"/>
    <w:rsid w:val="00587CCB"/>
    <w:rsid w:val="00591AAC"/>
    <w:rsid w:val="00592C28"/>
    <w:rsid w:val="0059482D"/>
    <w:rsid w:val="0059556A"/>
    <w:rsid w:val="005972EC"/>
    <w:rsid w:val="005A2ECB"/>
    <w:rsid w:val="005A5858"/>
    <w:rsid w:val="005B5390"/>
    <w:rsid w:val="005B657A"/>
    <w:rsid w:val="005C17B7"/>
    <w:rsid w:val="005C5EBF"/>
    <w:rsid w:val="005C7E0A"/>
    <w:rsid w:val="005C7E91"/>
    <w:rsid w:val="005D4054"/>
    <w:rsid w:val="005D429A"/>
    <w:rsid w:val="005D53DA"/>
    <w:rsid w:val="005E4F1D"/>
    <w:rsid w:val="005E5929"/>
    <w:rsid w:val="005E7A6F"/>
    <w:rsid w:val="005F0CCF"/>
    <w:rsid w:val="005F6B82"/>
    <w:rsid w:val="005F79AB"/>
    <w:rsid w:val="00610DAB"/>
    <w:rsid w:val="0061254F"/>
    <w:rsid w:val="00613417"/>
    <w:rsid w:val="0061582F"/>
    <w:rsid w:val="00622AA2"/>
    <w:rsid w:val="0062798E"/>
    <w:rsid w:val="00631A37"/>
    <w:rsid w:val="00635BF9"/>
    <w:rsid w:val="00636BDE"/>
    <w:rsid w:val="00637D56"/>
    <w:rsid w:val="006401CD"/>
    <w:rsid w:val="00640DFB"/>
    <w:rsid w:val="006422E8"/>
    <w:rsid w:val="0064590B"/>
    <w:rsid w:val="00650D74"/>
    <w:rsid w:val="00657888"/>
    <w:rsid w:val="00661F02"/>
    <w:rsid w:val="006623EA"/>
    <w:rsid w:val="0066282F"/>
    <w:rsid w:val="006650F4"/>
    <w:rsid w:val="00665EE5"/>
    <w:rsid w:val="006667AD"/>
    <w:rsid w:val="00667112"/>
    <w:rsid w:val="00673F3C"/>
    <w:rsid w:val="0068061F"/>
    <w:rsid w:val="00681712"/>
    <w:rsid w:val="00682905"/>
    <w:rsid w:val="00693720"/>
    <w:rsid w:val="00693F88"/>
    <w:rsid w:val="00694D56"/>
    <w:rsid w:val="00697891"/>
    <w:rsid w:val="006A1AE0"/>
    <w:rsid w:val="006A4463"/>
    <w:rsid w:val="006A75EA"/>
    <w:rsid w:val="006B014E"/>
    <w:rsid w:val="006B41FA"/>
    <w:rsid w:val="006B543F"/>
    <w:rsid w:val="006C2401"/>
    <w:rsid w:val="006C357E"/>
    <w:rsid w:val="006D12C3"/>
    <w:rsid w:val="006E50D4"/>
    <w:rsid w:val="006F1DA4"/>
    <w:rsid w:val="006F62A3"/>
    <w:rsid w:val="006F7986"/>
    <w:rsid w:val="007005B3"/>
    <w:rsid w:val="0070089C"/>
    <w:rsid w:val="0070738F"/>
    <w:rsid w:val="00713673"/>
    <w:rsid w:val="00713A24"/>
    <w:rsid w:val="00715B38"/>
    <w:rsid w:val="00720858"/>
    <w:rsid w:val="00721924"/>
    <w:rsid w:val="0072706C"/>
    <w:rsid w:val="0073265E"/>
    <w:rsid w:val="00740F26"/>
    <w:rsid w:val="0074460A"/>
    <w:rsid w:val="00747AB7"/>
    <w:rsid w:val="00756B7C"/>
    <w:rsid w:val="00757D5E"/>
    <w:rsid w:val="00760450"/>
    <w:rsid w:val="007624B1"/>
    <w:rsid w:val="00763EAD"/>
    <w:rsid w:val="0076457A"/>
    <w:rsid w:val="0077015E"/>
    <w:rsid w:val="0077262C"/>
    <w:rsid w:val="00774F38"/>
    <w:rsid w:val="00775C8C"/>
    <w:rsid w:val="007827AF"/>
    <w:rsid w:val="007862D3"/>
    <w:rsid w:val="00786855"/>
    <w:rsid w:val="00790155"/>
    <w:rsid w:val="00796183"/>
    <w:rsid w:val="007970A7"/>
    <w:rsid w:val="007A0C18"/>
    <w:rsid w:val="007A291C"/>
    <w:rsid w:val="007A2E07"/>
    <w:rsid w:val="007A433D"/>
    <w:rsid w:val="007A4AD9"/>
    <w:rsid w:val="007B3AF8"/>
    <w:rsid w:val="007C3066"/>
    <w:rsid w:val="007C3882"/>
    <w:rsid w:val="007C6163"/>
    <w:rsid w:val="007C700D"/>
    <w:rsid w:val="007C7DB1"/>
    <w:rsid w:val="007D4868"/>
    <w:rsid w:val="007D6D2C"/>
    <w:rsid w:val="007E026E"/>
    <w:rsid w:val="007E0EFB"/>
    <w:rsid w:val="007E64D0"/>
    <w:rsid w:val="007E7935"/>
    <w:rsid w:val="007E7E91"/>
    <w:rsid w:val="007F1D40"/>
    <w:rsid w:val="007F2357"/>
    <w:rsid w:val="007F2C06"/>
    <w:rsid w:val="007F4228"/>
    <w:rsid w:val="007F4BC3"/>
    <w:rsid w:val="007F6B32"/>
    <w:rsid w:val="007F7B05"/>
    <w:rsid w:val="00805DF8"/>
    <w:rsid w:val="008077F7"/>
    <w:rsid w:val="00813A32"/>
    <w:rsid w:val="00813D79"/>
    <w:rsid w:val="00814ABC"/>
    <w:rsid w:val="00823630"/>
    <w:rsid w:val="00824DE9"/>
    <w:rsid w:val="008250BD"/>
    <w:rsid w:val="0082646F"/>
    <w:rsid w:val="00826B51"/>
    <w:rsid w:val="008430C1"/>
    <w:rsid w:val="00844B06"/>
    <w:rsid w:val="008456F8"/>
    <w:rsid w:val="00852D88"/>
    <w:rsid w:val="00857B5A"/>
    <w:rsid w:val="008602C9"/>
    <w:rsid w:val="00860BD4"/>
    <w:rsid w:val="00860E01"/>
    <w:rsid w:val="00862066"/>
    <w:rsid w:val="008636EA"/>
    <w:rsid w:val="0086544F"/>
    <w:rsid w:val="0087066F"/>
    <w:rsid w:val="00872C3B"/>
    <w:rsid w:val="00873BFC"/>
    <w:rsid w:val="00873D16"/>
    <w:rsid w:val="00875138"/>
    <w:rsid w:val="008777E1"/>
    <w:rsid w:val="00877FD4"/>
    <w:rsid w:val="00880ECC"/>
    <w:rsid w:val="00882E66"/>
    <w:rsid w:val="0089097C"/>
    <w:rsid w:val="00890A3B"/>
    <w:rsid w:val="00891474"/>
    <w:rsid w:val="0089286C"/>
    <w:rsid w:val="00892CAF"/>
    <w:rsid w:val="00893197"/>
    <w:rsid w:val="008A32BC"/>
    <w:rsid w:val="008B2555"/>
    <w:rsid w:val="008B3D12"/>
    <w:rsid w:val="008B4938"/>
    <w:rsid w:val="008B6E88"/>
    <w:rsid w:val="008C0468"/>
    <w:rsid w:val="008C25DB"/>
    <w:rsid w:val="008C6142"/>
    <w:rsid w:val="008C6462"/>
    <w:rsid w:val="008D2FBD"/>
    <w:rsid w:val="009049E8"/>
    <w:rsid w:val="00910559"/>
    <w:rsid w:val="0091092A"/>
    <w:rsid w:val="00911318"/>
    <w:rsid w:val="00912BB0"/>
    <w:rsid w:val="0091453D"/>
    <w:rsid w:val="0091503F"/>
    <w:rsid w:val="0091634D"/>
    <w:rsid w:val="0092684F"/>
    <w:rsid w:val="00926E53"/>
    <w:rsid w:val="00926F9D"/>
    <w:rsid w:val="00933108"/>
    <w:rsid w:val="00933B08"/>
    <w:rsid w:val="00940AAC"/>
    <w:rsid w:val="00944BE3"/>
    <w:rsid w:val="00951832"/>
    <w:rsid w:val="009552FC"/>
    <w:rsid w:val="00955A9C"/>
    <w:rsid w:val="00957F54"/>
    <w:rsid w:val="00960A5A"/>
    <w:rsid w:val="0096332A"/>
    <w:rsid w:val="00966939"/>
    <w:rsid w:val="00974D9C"/>
    <w:rsid w:val="009848F1"/>
    <w:rsid w:val="00984B64"/>
    <w:rsid w:val="009940DB"/>
    <w:rsid w:val="009A1669"/>
    <w:rsid w:val="009A20F6"/>
    <w:rsid w:val="009A3898"/>
    <w:rsid w:val="009A4FE8"/>
    <w:rsid w:val="009A5381"/>
    <w:rsid w:val="009B0148"/>
    <w:rsid w:val="009B08D9"/>
    <w:rsid w:val="009B1429"/>
    <w:rsid w:val="009B6B7C"/>
    <w:rsid w:val="009C32B9"/>
    <w:rsid w:val="009C6C66"/>
    <w:rsid w:val="009E1810"/>
    <w:rsid w:val="009E42F2"/>
    <w:rsid w:val="009E42F8"/>
    <w:rsid w:val="009E436D"/>
    <w:rsid w:val="009E5B21"/>
    <w:rsid w:val="009E7646"/>
    <w:rsid w:val="009F0022"/>
    <w:rsid w:val="009F1BB4"/>
    <w:rsid w:val="009F36EB"/>
    <w:rsid w:val="00A01999"/>
    <w:rsid w:val="00A026D9"/>
    <w:rsid w:val="00A1727A"/>
    <w:rsid w:val="00A21AD6"/>
    <w:rsid w:val="00A2278C"/>
    <w:rsid w:val="00A24A7E"/>
    <w:rsid w:val="00A24E70"/>
    <w:rsid w:val="00A2634B"/>
    <w:rsid w:val="00A30F68"/>
    <w:rsid w:val="00A33718"/>
    <w:rsid w:val="00A37C36"/>
    <w:rsid w:val="00A40DF4"/>
    <w:rsid w:val="00A43E62"/>
    <w:rsid w:val="00A444C6"/>
    <w:rsid w:val="00A44C44"/>
    <w:rsid w:val="00A450CB"/>
    <w:rsid w:val="00A46D86"/>
    <w:rsid w:val="00A5317A"/>
    <w:rsid w:val="00A56139"/>
    <w:rsid w:val="00A56B4A"/>
    <w:rsid w:val="00A56C70"/>
    <w:rsid w:val="00A62055"/>
    <w:rsid w:val="00A64323"/>
    <w:rsid w:val="00A6467A"/>
    <w:rsid w:val="00A65F9F"/>
    <w:rsid w:val="00A6642C"/>
    <w:rsid w:val="00A70775"/>
    <w:rsid w:val="00A72558"/>
    <w:rsid w:val="00A72C6F"/>
    <w:rsid w:val="00A80C74"/>
    <w:rsid w:val="00A8381F"/>
    <w:rsid w:val="00A8544F"/>
    <w:rsid w:val="00A92281"/>
    <w:rsid w:val="00AA1AAA"/>
    <w:rsid w:val="00AA500E"/>
    <w:rsid w:val="00AA7C01"/>
    <w:rsid w:val="00AB17CA"/>
    <w:rsid w:val="00AC09CA"/>
    <w:rsid w:val="00AC1873"/>
    <w:rsid w:val="00AC29DB"/>
    <w:rsid w:val="00AC7515"/>
    <w:rsid w:val="00AD0841"/>
    <w:rsid w:val="00AD0D7C"/>
    <w:rsid w:val="00AE1BA4"/>
    <w:rsid w:val="00AE2A57"/>
    <w:rsid w:val="00AE560A"/>
    <w:rsid w:val="00AE56DB"/>
    <w:rsid w:val="00AF02BA"/>
    <w:rsid w:val="00AF0446"/>
    <w:rsid w:val="00AF7A83"/>
    <w:rsid w:val="00AF7D37"/>
    <w:rsid w:val="00B022AD"/>
    <w:rsid w:val="00B113AF"/>
    <w:rsid w:val="00B14C07"/>
    <w:rsid w:val="00B1577D"/>
    <w:rsid w:val="00B15D55"/>
    <w:rsid w:val="00B170D6"/>
    <w:rsid w:val="00B17D0D"/>
    <w:rsid w:val="00B21E3A"/>
    <w:rsid w:val="00B2358B"/>
    <w:rsid w:val="00B27A7E"/>
    <w:rsid w:val="00B27F91"/>
    <w:rsid w:val="00B320E8"/>
    <w:rsid w:val="00B3390D"/>
    <w:rsid w:val="00B343C3"/>
    <w:rsid w:val="00B35BCD"/>
    <w:rsid w:val="00B37B2E"/>
    <w:rsid w:val="00B41549"/>
    <w:rsid w:val="00B42804"/>
    <w:rsid w:val="00B446FC"/>
    <w:rsid w:val="00B4487A"/>
    <w:rsid w:val="00B4732A"/>
    <w:rsid w:val="00B50A7D"/>
    <w:rsid w:val="00B51B3C"/>
    <w:rsid w:val="00B52A29"/>
    <w:rsid w:val="00B52DFE"/>
    <w:rsid w:val="00B53837"/>
    <w:rsid w:val="00B602C5"/>
    <w:rsid w:val="00B609F4"/>
    <w:rsid w:val="00B660C0"/>
    <w:rsid w:val="00B7359B"/>
    <w:rsid w:val="00B74DAF"/>
    <w:rsid w:val="00B813F3"/>
    <w:rsid w:val="00B91E0B"/>
    <w:rsid w:val="00B9286F"/>
    <w:rsid w:val="00B93364"/>
    <w:rsid w:val="00B9670D"/>
    <w:rsid w:val="00B96D06"/>
    <w:rsid w:val="00BA2371"/>
    <w:rsid w:val="00BA2A67"/>
    <w:rsid w:val="00BA2C22"/>
    <w:rsid w:val="00BA726B"/>
    <w:rsid w:val="00BB0F79"/>
    <w:rsid w:val="00BB1470"/>
    <w:rsid w:val="00BC51FF"/>
    <w:rsid w:val="00BC5324"/>
    <w:rsid w:val="00BC6067"/>
    <w:rsid w:val="00BD07C0"/>
    <w:rsid w:val="00BD1F7C"/>
    <w:rsid w:val="00BD4F13"/>
    <w:rsid w:val="00BD57E1"/>
    <w:rsid w:val="00BD74DF"/>
    <w:rsid w:val="00BE0D58"/>
    <w:rsid w:val="00BE0F12"/>
    <w:rsid w:val="00BE1185"/>
    <w:rsid w:val="00BE2D5F"/>
    <w:rsid w:val="00BE53B2"/>
    <w:rsid w:val="00BE5843"/>
    <w:rsid w:val="00BE67DA"/>
    <w:rsid w:val="00C022D1"/>
    <w:rsid w:val="00C0589F"/>
    <w:rsid w:val="00C100C0"/>
    <w:rsid w:val="00C13150"/>
    <w:rsid w:val="00C13EBF"/>
    <w:rsid w:val="00C2001F"/>
    <w:rsid w:val="00C22580"/>
    <w:rsid w:val="00C2310E"/>
    <w:rsid w:val="00C24769"/>
    <w:rsid w:val="00C25894"/>
    <w:rsid w:val="00C27C6B"/>
    <w:rsid w:val="00C30477"/>
    <w:rsid w:val="00C31940"/>
    <w:rsid w:val="00C33E03"/>
    <w:rsid w:val="00C4394F"/>
    <w:rsid w:val="00C46556"/>
    <w:rsid w:val="00C530F8"/>
    <w:rsid w:val="00C54D37"/>
    <w:rsid w:val="00C55492"/>
    <w:rsid w:val="00C572EA"/>
    <w:rsid w:val="00C61B62"/>
    <w:rsid w:val="00C63325"/>
    <w:rsid w:val="00C64691"/>
    <w:rsid w:val="00C7423B"/>
    <w:rsid w:val="00C76693"/>
    <w:rsid w:val="00C76822"/>
    <w:rsid w:val="00C77C54"/>
    <w:rsid w:val="00C8061E"/>
    <w:rsid w:val="00C818E2"/>
    <w:rsid w:val="00C824DF"/>
    <w:rsid w:val="00C84716"/>
    <w:rsid w:val="00C847A1"/>
    <w:rsid w:val="00C90684"/>
    <w:rsid w:val="00C96891"/>
    <w:rsid w:val="00C97B23"/>
    <w:rsid w:val="00CA1B0A"/>
    <w:rsid w:val="00CA652A"/>
    <w:rsid w:val="00CB21D9"/>
    <w:rsid w:val="00CB3049"/>
    <w:rsid w:val="00CB711F"/>
    <w:rsid w:val="00CC2D72"/>
    <w:rsid w:val="00CE00D5"/>
    <w:rsid w:val="00CE258A"/>
    <w:rsid w:val="00CF26CD"/>
    <w:rsid w:val="00CF6FD7"/>
    <w:rsid w:val="00D00434"/>
    <w:rsid w:val="00D03B2D"/>
    <w:rsid w:val="00D07564"/>
    <w:rsid w:val="00D10A82"/>
    <w:rsid w:val="00D10B58"/>
    <w:rsid w:val="00D11EDC"/>
    <w:rsid w:val="00D13978"/>
    <w:rsid w:val="00D2021F"/>
    <w:rsid w:val="00D20A93"/>
    <w:rsid w:val="00D237E5"/>
    <w:rsid w:val="00D23A3E"/>
    <w:rsid w:val="00D26514"/>
    <w:rsid w:val="00D27206"/>
    <w:rsid w:val="00D308C0"/>
    <w:rsid w:val="00D33E45"/>
    <w:rsid w:val="00D34975"/>
    <w:rsid w:val="00D414C2"/>
    <w:rsid w:val="00D418AE"/>
    <w:rsid w:val="00D45D25"/>
    <w:rsid w:val="00D50D57"/>
    <w:rsid w:val="00D61565"/>
    <w:rsid w:val="00D66349"/>
    <w:rsid w:val="00D712FF"/>
    <w:rsid w:val="00D7150D"/>
    <w:rsid w:val="00D7363B"/>
    <w:rsid w:val="00D75DF3"/>
    <w:rsid w:val="00D77A12"/>
    <w:rsid w:val="00D8408F"/>
    <w:rsid w:val="00D85109"/>
    <w:rsid w:val="00D90468"/>
    <w:rsid w:val="00D928B0"/>
    <w:rsid w:val="00D93651"/>
    <w:rsid w:val="00D958B2"/>
    <w:rsid w:val="00D96767"/>
    <w:rsid w:val="00D96DE8"/>
    <w:rsid w:val="00DA0994"/>
    <w:rsid w:val="00DA2713"/>
    <w:rsid w:val="00DB1EF4"/>
    <w:rsid w:val="00DB5691"/>
    <w:rsid w:val="00DC23A2"/>
    <w:rsid w:val="00DC3D74"/>
    <w:rsid w:val="00DD56D8"/>
    <w:rsid w:val="00DE063E"/>
    <w:rsid w:val="00DE0DF8"/>
    <w:rsid w:val="00DE2EE4"/>
    <w:rsid w:val="00DE31E5"/>
    <w:rsid w:val="00DE3B44"/>
    <w:rsid w:val="00DE5B4D"/>
    <w:rsid w:val="00DF0D42"/>
    <w:rsid w:val="00DF0ED9"/>
    <w:rsid w:val="00DF19C3"/>
    <w:rsid w:val="00DF1EEE"/>
    <w:rsid w:val="00DF2633"/>
    <w:rsid w:val="00DF521A"/>
    <w:rsid w:val="00DF6E7F"/>
    <w:rsid w:val="00DF6F6E"/>
    <w:rsid w:val="00E0065D"/>
    <w:rsid w:val="00E0139A"/>
    <w:rsid w:val="00E10B26"/>
    <w:rsid w:val="00E208B5"/>
    <w:rsid w:val="00E20CB6"/>
    <w:rsid w:val="00E304C7"/>
    <w:rsid w:val="00E4028E"/>
    <w:rsid w:val="00E42729"/>
    <w:rsid w:val="00E42EC6"/>
    <w:rsid w:val="00E43F58"/>
    <w:rsid w:val="00E5103F"/>
    <w:rsid w:val="00E55A49"/>
    <w:rsid w:val="00E56D14"/>
    <w:rsid w:val="00E56FCA"/>
    <w:rsid w:val="00E613B8"/>
    <w:rsid w:val="00E64468"/>
    <w:rsid w:val="00E706E0"/>
    <w:rsid w:val="00E706F1"/>
    <w:rsid w:val="00E73D44"/>
    <w:rsid w:val="00E76704"/>
    <w:rsid w:val="00E809E0"/>
    <w:rsid w:val="00E877F5"/>
    <w:rsid w:val="00E87845"/>
    <w:rsid w:val="00E87E42"/>
    <w:rsid w:val="00E919FE"/>
    <w:rsid w:val="00E94D27"/>
    <w:rsid w:val="00E95D6E"/>
    <w:rsid w:val="00E96CFA"/>
    <w:rsid w:val="00EA335A"/>
    <w:rsid w:val="00EA4926"/>
    <w:rsid w:val="00EB2961"/>
    <w:rsid w:val="00EB2D2B"/>
    <w:rsid w:val="00EB7F51"/>
    <w:rsid w:val="00EC71E1"/>
    <w:rsid w:val="00ED1ADD"/>
    <w:rsid w:val="00ED263D"/>
    <w:rsid w:val="00ED375F"/>
    <w:rsid w:val="00ED3EB8"/>
    <w:rsid w:val="00ED46E2"/>
    <w:rsid w:val="00ED4A3D"/>
    <w:rsid w:val="00EE3604"/>
    <w:rsid w:val="00F00868"/>
    <w:rsid w:val="00F00E70"/>
    <w:rsid w:val="00F03C68"/>
    <w:rsid w:val="00F14643"/>
    <w:rsid w:val="00F16888"/>
    <w:rsid w:val="00F202D7"/>
    <w:rsid w:val="00F21617"/>
    <w:rsid w:val="00F23444"/>
    <w:rsid w:val="00F3307D"/>
    <w:rsid w:val="00F364DF"/>
    <w:rsid w:val="00F36FC0"/>
    <w:rsid w:val="00F40134"/>
    <w:rsid w:val="00F4027D"/>
    <w:rsid w:val="00F40EF2"/>
    <w:rsid w:val="00F4499E"/>
    <w:rsid w:val="00F45939"/>
    <w:rsid w:val="00F51F79"/>
    <w:rsid w:val="00F53A2C"/>
    <w:rsid w:val="00F54F55"/>
    <w:rsid w:val="00F6196E"/>
    <w:rsid w:val="00F629F8"/>
    <w:rsid w:val="00F6563E"/>
    <w:rsid w:val="00F662A6"/>
    <w:rsid w:val="00F722F5"/>
    <w:rsid w:val="00F77931"/>
    <w:rsid w:val="00F85DB0"/>
    <w:rsid w:val="00F9208F"/>
    <w:rsid w:val="00F97B7C"/>
    <w:rsid w:val="00FA0B76"/>
    <w:rsid w:val="00FA2A31"/>
    <w:rsid w:val="00FA3215"/>
    <w:rsid w:val="00FA415F"/>
    <w:rsid w:val="00FA6715"/>
    <w:rsid w:val="00FA70FD"/>
    <w:rsid w:val="00FA7731"/>
    <w:rsid w:val="00FB26EA"/>
    <w:rsid w:val="00FB2DD4"/>
    <w:rsid w:val="00FB2DDA"/>
    <w:rsid w:val="00FB4FD0"/>
    <w:rsid w:val="00FB611A"/>
    <w:rsid w:val="00FB62BA"/>
    <w:rsid w:val="00FC0F2E"/>
    <w:rsid w:val="00FC12E1"/>
    <w:rsid w:val="00FC44D8"/>
    <w:rsid w:val="00FC4CA9"/>
    <w:rsid w:val="00FD5E2C"/>
    <w:rsid w:val="00FD75EB"/>
    <w:rsid w:val="00FD7E86"/>
    <w:rsid w:val="00FE2D5E"/>
    <w:rsid w:val="00FE38BD"/>
    <w:rsid w:val="00FE7019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72C3B"/>
    <w:pPr>
      <w:spacing w:after="0" w:line="240" w:lineRule="auto"/>
      <w:jc w:val="center"/>
      <w:outlineLvl w:val="0"/>
    </w:pPr>
    <w:rPr>
      <w:rFonts w:ascii="Times New Roman" w:hAnsi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C1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72C3B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C3B"/>
    <w:rPr>
      <w:rFonts w:ascii="Times New Roman" w:hAnsi="Times New Roman" w:cs="Times New Roman"/>
      <w:b/>
      <w:caps/>
      <w:spacing w:val="6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C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72C3B"/>
    <w:rPr>
      <w:rFonts w:ascii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uiPriority w:val="99"/>
    <w:rsid w:val="00872C3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"/>
    <w:uiPriority w:val="99"/>
    <w:rsid w:val="00872C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9848F1"/>
    <w:pPr>
      <w:ind w:left="720"/>
      <w:contextualSpacing/>
    </w:pPr>
  </w:style>
  <w:style w:type="paragraph" w:customStyle="1" w:styleId="ConsPlusNormal">
    <w:name w:val="ConsPlusNormal"/>
    <w:rsid w:val="00DE3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E31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99"/>
    <w:rsid w:val="00F459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E6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7A0C18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A0C18"/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A0C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7A0C18"/>
    <w:rPr>
      <w:rFonts w:cs="Times New Roman"/>
    </w:rPr>
  </w:style>
  <w:style w:type="paragraph" w:styleId="a9">
    <w:name w:val="Body Text Indent"/>
    <w:basedOn w:val="a"/>
    <w:link w:val="aa"/>
    <w:uiPriority w:val="99"/>
    <w:rsid w:val="00BA237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color w:val="000000"/>
      <w:sz w:val="18"/>
      <w:szCs w:val="1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A2371"/>
    <w:rPr>
      <w:rFonts w:ascii="Arial" w:hAnsi="Arial" w:cs="Arial"/>
      <w:color w:val="000000"/>
      <w:sz w:val="18"/>
      <w:szCs w:val="18"/>
    </w:rPr>
  </w:style>
  <w:style w:type="paragraph" w:styleId="ab">
    <w:name w:val="No Spacing"/>
    <w:uiPriority w:val="99"/>
    <w:qFormat/>
    <w:rsid w:val="00BA2371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Акты"/>
    <w:basedOn w:val="a"/>
    <w:link w:val="ad"/>
    <w:uiPriority w:val="99"/>
    <w:rsid w:val="00BA237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Акты Знак"/>
    <w:basedOn w:val="a0"/>
    <w:link w:val="ac"/>
    <w:uiPriority w:val="99"/>
    <w:locked/>
    <w:rsid w:val="00BA237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371"/>
    <w:rPr>
      <w:rFonts w:cs="Times New Roman"/>
    </w:rPr>
  </w:style>
  <w:style w:type="paragraph" w:styleId="ae">
    <w:name w:val="header"/>
    <w:basedOn w:val="a"/>
    <w:link w:val="af"/>
    <w:uiPriority w:val="99"/>
    <w:rsid w:val="00C9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90684"/>
    <w:rPr>
      <w:rFonts w:cs="Times New Roman"/>
    </w:rPr>
  </w:style>
  <w:style w:type="paragraph" w:styleId="af0">
    <w:name w:val="footer"/>
    <w:basedOn w:val="a"/>
    <w:link w:val="af1"/>
    <w:uiPriority w:val="99"/>
    <w:rsid w:val="00C9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90684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B1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15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862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013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9F0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9F0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rsid w:val="00E64468"/>
    <w:rPr>
      <w:color w:val="0000FF"/>
      <w:u w:val="single"/>
    </w:rPr>
  </w:style>
  <w:style w:type="character" w:customStyle="1" w:styleId="color15">
    <w:name w:val="color_15"/>
    <w:basedOn w:val="a0"/>
    <w:rsid w:val="00F51F79"/>
  </w:style>
  <w:style w:type="paragraph" w:customStyle="1" w:styleId="af5">
    <w:name w:val="Знак Знак"/>
    <w:basedOn w:val="a"/>
    <w:rsid w:val="00ED46E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26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19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D6A1E09A84D4A35FEA5FE4C6D73CBE5D4F450AF3363B4FD8D327BD75F94DACD40D11CEFC2805CBE3255YEVE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BD6A1E09A84D4A35FEA5E84F012CC1E3DEAD59AF326AE1A2D2692680569E8D8A0F885DACCFY8V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SkorinaMA</dc:creator>
  <cp:lastModifiedBy>КСП ЛК</cp:lastModifiedBy>
  <cp:revision>2</cp:revision>
  <cp:lastPrinted>2022-03-14T08:34:00Z</cp:lastPrinted>
  <dcterms:created xsi:type="dcterms:W3CDTF">2023-04-03T07:49:00Z</dcterms:created>
  <dcterms:modified xsi:type="dcterms:W3CDTF">2023-04-03T07:49:00Z</dcterms:modified>
</cp:coreProperties>
</file>